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60F2E" w14:textId="77777777" w:rsidR="001F607D" w:rsidRDefault="001F607D">
      <w:pPr>
        <w:spacing w:after="120" w:line="240" w:lineRule="auto"/>
        <w:jc w:val="both"/>
        <w:rPr>
          <w:rFonts w:asciiTheme="minorHAnsi" w:eastAsia="Calibri" w:hAnsiTheme="minorHAnsi" w:cstheme="minorHAnsi"/>
          <w:bCs/>
          <w:color w:val="auto"/>
          <w:sz w:val="24"/>
          <w:szCs w:val="24"/>
          <w:lang w:val="fr-FR" w:eastAsia="en-US"/>
        </w:rPr>
      </w:pPr>
    </w:p>
    <w:tbl>
      <w:tblPr>
        <w:tblStyle w:val="Tabellenraster1"/>
        <w:tblW w:w="0" w:type="auto"/>
        <w:tblInd w:w="0" w:type="dxa"/>
        <w:tblLook w:val="04A0" w:firstRow="1" w:lastRow="0" w:firstColumn="1" w:lastColumn="0" w:noHBand="0" w:noVBand="1"/>
      </w:tblPr>
      <w:tblGrid>
        <w:gridCol w:w="9016"/>
      </w:tblGrid>
      <w:tr w:rsidR="001F607D" w14:paraId="5042627A" w14:textId="77777777">
        <w:tc>
          <w:tcPr>
            <w:tcW w:w="9016" w:type="dxa"/>
            <w:tcBorders>
              <w:top w:val="single" w:sz="4" w:space="0" w:color="auto"/>
              <w:left w:val="single" w:sz="4" w:space="0" w:color="auto"/>
              <w:bottom w:val="single" w:sz="4" w:space="0" w:color="auto"/>
              <w:right w:val="single" w:sz="4" w:space="0" w:color="auto"/>
            </w:tcBorders>
            <w:hideMark/>
          </w:tcPr>
          <w:p w14:paraId="2EA14003" w14:textId="77777777" w:rsidR="001F607D" w:rsidRDefault="00000000">
            <w:pPr>
              <w:spacing w:after="120" w:line="240" w:lineRule="auto"/>
              <w:jc w:val="both"/>
              <w:rPr>
                <w:rFonts w:ascii="Myriad Pro" w:eastAsia="Open Sans" w:hAnsi="Myriad Pro" w:cs="Open Sans"/>
                <w:bCs/>
                <w:iCs/>
                <w:sz w:val="20"/>
                <w:szCs w:val="20"/>
                <w:lang w:val="fr-FR" w:eastAsia="en-US"/>
              </w:rPr>
            </w:pPr>
            <w:r>
              <w:rPr>
                <w:rFonts w:ascii="Myriad Pro" w:eastAsia="Open Sans" w:hAnsi="Myriad Pro" w:cs="Open Sans"/>
                <w:b/>
                <w:bCs/>
                <w:iCs/>
                <w:sz w:val="20"/>
                <w:szCs w:val="20"/>
                <w:lang w:val="fr-FR" w:eastAsia="en-US"/>
              </w:rPr>
              <w:t xml:space="preserve">Titre : Les déchets plastiques et leurs conséquences en Italie et en Amérique centrale </w:t>
            </w:r>
          </w:p>
          <w:p w14:paraId="7B2186EE" w14:textId="77777777" w:rsidR="001F607D" w:rsidRDefault="00000000">
            <w:pPr>
              <w:spacing w:after="120" w:line="240" w:lineRule="auto"/>
              <w:jc w:val="both"/>
              <w:rPr>
                <w:rFonts w:ascii="Myriad Pro" w:eastAsia="Open Sans" w:hAnsi="Myriad Pro" w:cs="Open Sans"/>
                <w:bCs/>
                <w:iCs/>
                <w:lang w:val="fr-FR" w:eastAsia="en-US"/>
              </w:rPr>
            </w:pPr>
            <w:r>
              <w:rPr>
                <w:rFonts w:ascii="Myriad Pro" w:eastAsia="Open Sans" w:hAnsi="Myriad Pro" w:cs="Open Sans"/>
                <w:bCs/>
                <w:iCs/>
                <w:sz w:val="20"/>
                <w:szCs w:val="20"/>
                <w:lang w:val="fr-FR" w:eastAsia="en-US"/>
              </w:rPr>
              <w:t>Une collaboration entre des étudiants apprenant l’espagnol et des étudiants apprenant l’italien</w:t>
            </w:r>
          </w:p>
        </w:tc>
      </w:tr>
      <w:tr w:rsidR="001F607D" w14:paraId="78E8D17B" w14:textId="77777777">
        <w:tc>
          <w:tcPr>
            <w:tcW w:w="9016" w:type="dxa"/>
            <w:tcBorders>
              <w:top w:val="single" w:sz="4" w:space="0" w:color="auto"/>
              <w:left w:val="single" w:sz="4" w:space="0" w:color="auto"/>
              <w:bottom w:val="single" w:sz="4" w:space="0" w:color="auto"/>
              <w:right w:val="single" w:sz="4" w:space="0" w:color="auto"/>
            </w:tcBorders>
            <w:hideMark/>
          </w:tcPr>
          <w:p w14:paraId="1DC8D27E" w14:textId="77777777" w:rsidR="001F607D" w:rsidRDefault="00000000">
            <w:pPr>
              <w:spacing w:before="120" w:after="120" w:line="240" w:lineRule="auto"/>
              <w:jc w:val="both"/>
              <w:rPr>
                <w:rFonts w:ascii="Myriad Pro" w:eastAsia="Open Sans" w:hAnsi="Myriad Pro" w:cs="Open Sans"/>
                <w:bCs/>
                <w:iCs/>
                <w:sz w:val="20"/>
                <w:szCs w:val="20"/>
                <w:lang w:val="fr-FR" w:eastAsia="en-US"/>
              </w:rPr>
            </w:pPr>
            <w:r>
              <w:rPr>
                <w:rFonts w:ascii="Myriad Pro" w:eastAsia="Open Sans" w:hAnsi="Myriad Pro" w:cs="Open Sans"/>
                <w:bCs/>
                <w:iCs/>
                <w:sz w:val="20"/>
                <w:szCs w:val="20"/>
                <w:lang w:val="fr-FR" w:eastAsia="en-US"/>
              </w:rPr>
              <w:t xml:space="preserve">Langues : </w:t>
            </w:r>
            <w:r>
              <w:rPr>
                <w:rFonts w:ascii="Myriad Pro" w:eastAsia="Open Sans" w:hAnsi="Myriad Pro" w:cs="Open Sans"/>
                <w:bCs/>
                <w:iCs/>
                <w:sz w:val="20"/>
                <w:szCs w:val="20"/>
                <w:lang w:val="fr-FR" w:eastAsia="en-US"/>
              </w:rPr>
              <w:tab/>
              <w:t>espagnol et italien</w:t>
            </w:r>
          </w:p>
          <w:p w14:paraId="3C3FDC07" w14:textId="77777777" w:rsidR="001F607D" w:rsidRDefault="00000000">
            <w:pPr>
              <w:tabs>
                <w:tab w:val="left" w:pos="1426"/>
              </w:tabs>
              <w:spacing w:before="120" w:after="120" w:line="240" w:lineRule="auto"/>
              <w:jc w:val="both"/>
              <w:rPr>
                <w:rFonts w:ascii="Myriad Pro" w:eastAsia="Open Sans" w:hAnsi="Myriad Pro" w:cs="Open Sans"/>
                <w:b/>
                <w:bCs/>
                <w:iCs/>
                <w:sz w:val="20"/>
                <w:szCs w:val="20"/>
                <w:lang w:val="fr-FR" w:eastAsia="en-US"/>
              </w:rPr>
            </w:pPr>
            <w:r>
              <w:rPr>
                <w:rFonts w:ascii="Myriad Pro" w:eastAsia="Open Sans" w:hAnsi="Myriad Pro" w:cs="Open Sans"/>
                <w:bCs/>
                <w:iCs/>
                <w:sz w:val="20"/>
                <w:szCs w:val="20"/>
                <w:lang w:val="fr-FR" w:eastAsia="en-US"/>
              </w:rPr>
              <w:t xml:space="preserve">Niveau CECR : </w:t>
            </w:r>
            <w:r>
              <w:rPr>
                <w:rFonts w:ascii="Myriad Pro" w:eastAsia="Open Sans" w:hAnsi="Myriad Pro" w:cs="Open Sans"/>
                <w:bCs/>
                <w:iCs/>
                <w:sz w:val="20"/>
                <w:szCs w:val="20"/>
                <w:lang w:val="fr-FR" w:eastAsia="en-US"/>
              </w:rPr>
              <w:tab/>
              <w:t>B1+ à C1 ; ici : B2</w:t>
            </w:r>
          </w:p>
        </w:tc>
      </w:tr>
      <w:tr w:rsidR="001F607D" w14:paraId="5DC51F21" w14:textId="77777777">
        <w:tc>
          <w:tcPr>
            <w:tcW w:w="9016" w:type="dxa"/>
            <w:tcBorders>
              <w:top w:val="single" w:sz="4" w:space="0" w:color="auto"/>
              <w:left w:val="single" w:sz="4" w:space="0" w:color="auto"/>
              <w:bottom w:val="single" w:sz="4" w:space="0" w:color="auto"/>
              <w:right w:val="single" w:sz="4" w:space="0" w:color="auto"/>
            </w:tcBorders>
            <w:hideMark/>
          </w:tcPr>
          <w:p w14:paraId="16B94CD4" w14:textId="77777777" w:rsidR="001F607D" w:rsidRDefault="00000000">
            <w:pPr>
              <w:spacing w:before="120" w:after="120" w:line="240" w:lineRule="auto"/>
              <w:ind w:left="1445" w:hanging="1445"/>
              <w:rPr>
                <w:rFonts w:ascii="Myriad Pro" w:eastAsia="Open Sans" w:hAnsi="Myriad Pro" w:cs="Open Sans"/>
                <w:bCs/>
                <w:iCs/>
                <w:sz w:val="20"/>
                <w:szCs w:val="20"/>
                <w:lang w:val="fr-FR" w:eastAsia="en-US"/>
              </w:rPr>
            </w:pPr>
            <w:r>
              <w:rPr>
                <w:rFonts w:ascii="Myriad Pro" w:eastAsia="Open Sans" w:hAnsi="Myriad Pro" w:cs="Open Sans"/>
                <w:bCs/>
                <w:iCs/>
                <w:sz w:val="20"/>
                <w:szCs w:val="20"/>
                <w:lang w:val="fr-FR" w:eastAsia="en-US"/>
              </w:rPr>
              <w:t xml:space="preserve">Auteurs : </w:t>
            </w:r>
            <w:r>
              <w:rPr>
                <w:rFonts w:ascii="Myriad Pro" w:eastAsia="Open Sans" w:hAnsi="Myriad Pro" w:cs="Open Sans"/>
                <w:bCs/>
                <w:iCs/>
                <w:sz w:val="20"/>
                <w:szCs w:val="20"/>
                <w:lang w:val="fr-FR" w:eastAsia="en-US"/>
              </w:rPr>
              <w:tab/>
              <w:t>Birgit Neuroth-Hartmann &amp; Valentina Reggio (Georg-August-Universität Göttingen)</w:t>
            </w:r>
          </w:p>
        </w:tc>
      </w:tr>
    </w:tbl>
    <w:p w14:paraId="6E482514" w14:textId="77777777" w:rsidR="001F607D" w:rsidRDefault="001F607D">
      <w:pPr>
        <w:spacing w:before="120" w:after="120" w:line="240" w:lineRule="auto"/>
        <w:jc w:val="both"/>
        <w:rPr>
          <w:rFonts w:ascii="Myriad Pro" w:eastAsia="Open Sans" w:hAnsi="Myriad Pro" w:cs="Open Sans"/>
          <w:bCs/>
          <w:iCs/>
          <w:lang w:val="fr-FR" w:eastAsia="en-US"/>
        </w:rPr>
      </w:pPr>
    </w:p>
    <w:p w14:paraId="60C36647" w14:textId="77777777" w:rsidR="001F607D" w:rsidRDefault="00000000">
      <w:pPr>
        <w:spacing w:before="120" w:after="120" w:line="240" w:lineRule="auto"/>
        <w:jc w:val="both"/>
        <w:rPr>
          <w:rFonts w:ascii="Myriad Pro" w:eastAsia="Open Sans" w:hAnsi="Myriad Pro" w:cs="Open Sans"/>
          <w:bCs/>
          <w:iCs/>
          <w:lang w:val="fr-FR" w:eastAsia="en-US"/>
        </w:rPr>
      </w:pPr>
      <w:r>
        <w:rPr>
          <w:rFonts w:ascii="Myriad Pro" w:eastAsia="Open Sans" w:hAnsi="Myriad Pro" w:cs="Open Sans"/>
          <w:bCs/>
          <w:iCs/>
          <w:lang w:val="fr-FR" w:eastAsia="en-US"/>
        </w:rPr>
        <w:t>L’activité suivante porte sur la compréhension plurilingue dans les langues romanes. Deux groupes d’étudiants (un groupe d’apprenants d’italien et un groupe d’apprenants d’espagnol) travaillent sur le même projet (pollution de l’eau) dans deux contextes différents (Italie d’un côté et Guatemala et Honduras de l’autre). Ils développent des solutions à un problème donné, doivent présenter leur solution au groupe de l’autre groupe dans la langue cible respective et doivent décider en groupes mixtes d’une stratégie globale à adopter.</w:t>
      </w:r>
    </w:p>
    <w:p w14:paraId="43378EEE" w14:textId="77777777" w:rsidR="001F607D" w:rsidRDefault="001F607D">
      <w:pPr>
        <w:spacing w:before="120" w:after="120" w:line="240" w:lineRule="auto"/>
        <w:jc w:val="both"/>
        <w:rPr>
          <w:rFonts w:ascii="Myriad Pro" w:eastAsia="Open Sans" w:hAnsi="Myriad Pro" w:cs="Open Sans"/>
          <w:bCs/>
          <w:iCs/>
          <w:lang w:val="fr-FR" w:eastAsia="en-US"/>
        </w:rPr>
      </w:pPr>
    </w:p>
    <w:tbl>
      <w:tblPr>
        <w:tblStyle w:val="Tabellenraster"/>
        <w:tblW w:w="0" w:type="auto"/>
        <w:tblLook w:val="04A0" w:firstRow="1" w:lastRow="0" w:firstColumn="1" w:lastColumn="0" w:noHBand="0" w:noVBand="1"/>
      </w:tblPr>
      <w:tblGrid>
        <w:gridCol w:w="9056"/>
      </w:tblGrid>
      <w:tr w:rsidR="001F607D" w14:paraId="69634AB0" w14:textId="77777777">
        <w:tc>
          <w:tcPr>
            <w:tcW w:w="9056" w:type="dxa"/>
          </w:tcPr>
          <w:p w14:paraId="457311D5" w14:textId="77777777" w:rsidR="001F607D" w:rsidRDefault="00000000">
            <w:pPr>
              <w:spacing w:after="120" w:line="240" w:lineRule="auto"/>
              <w:jc w:val="both"/>
              <w:rPr>
                <w:rFonts w:ascii="Myriad Pro" w:eastAsia="Open Sans" w:hAnsi="Myriad Pro" w:cs="Open Sans"/>
                <w:b/>
                <w:bCs/>
                <w:iCs/>
                <w:lang w:val="es-ES" w:eastAsia="en-US"/>
              </w:rPr>
            </w:pPr>
            <w:r>
              <w:rPr>
                <w:rFonts w:ascii="Myriad Pro" w:eastAsia="Open Sans" w:hAnsi="Myriad Pro" w:cs="Open Sans"/>
                <w:b/>
                <w:bCs/>
                <w:iCs/>
                <w:lang w:val="es-ES" w:eastAsia="en-US"/>
              </w:rPr>
              <w:t>Puesta en situación:</w:t>
            </w:r>
          </w:p>
          <w:p w14:paraId="6A7FFC42" w14:textId="77777777" w:rsidR="001F607D" w:rsidRDefault="00000000">
            <w:pPr>
              <w:spacing w:after="120" w:line="240" w:lineRule="auto"/>
              <w:jc w:val="both"/>
              <w:rPr>
                <w:rFonts w:ascii="Myriad Pro" w:eastAsia="Open Sans" w:hAnsi="Myriad Pro" w:cs="Open Sans"/>
                <w:bCs/>
                <w:iCs/>
                <w:lang w:val="es-ES" w:eastAsia="en-US"/>
              </w:rPr>
            </w:pPr>
            <w:r>
              <w:rPr>
                <w:rFonts w:ascii="Myriad Pro" w:eastAsia="Open Sans" w:hAnsi="Myriad Pro" w:cs="Open Sans"/>
                <w:bCs/>
                <w:iCs/>
                <w:lang w:val="es-ES" w:eastAsia="en-US"/>
              </w:rPr>
              <w:t>Un grupo de estudiantes de español se encuentra en una localidad guatemalteca cercana al río Motagua que limita con el país vecino de Honduras. La estancia del grupo se debe a unos trabajos / unas prácticas en una ONG que se dedica a paliar las secuelas de la contaminación del río debida a los desechos plásticos que flotan en el río, contaminan el agua y son un peligro para la salud de las poblaciones ubicadas a ambos lados de la orilla.</w:t>
            </w:r>
          </w:p>
          <w:p w14:paraId="4AFD4EB0" w14:textId="77777777" w:rsidR="001F607D" w:rsidRDefault="00000000">
            <w:pPr>
              <w:spacing w:after="120" w:line="240" w:lineRule="auto"/>
              <w:jc w:val="both"/>
              <w:rPr>
                <w:rFonts w:ascii="Myriad Pro" w:eastAsia="Open Sans" w:hAnsi="Myriad Pro" w:cs="Open Sans"/>
                <w:bCs/>
                <w:iCs/>
                <w:lang w:val="es-ES" w:eastAsia="en-US"/>
              </w:rPr>
            </w:pPr>
            <w:r>
              <w:rPr>
                <w:rFonts w:ascii="Myriad Pro" w:eastAsia="Open Sans" w:hAnsi="Myriad Pro" w:cs="Open Sans"/>
                <w:bCs/>
                <w:iCs/>
                <w:lang w:val="es-ES" w:eastAsia="en-US"/>
              </w:rPr>
              <w:t>Al mismo tiempo un grupo de estudiantes de italiano se encuentra en una localidad italiana a orillas del río Sarno viviendo una situación similar.</w:t>
            </w:r>
          </w:p>
          <w:p w14:paraId="72C08030" w14:textId="77777777" w:rsidR="001F607D" w:rsidRDefault="00000000">
            <w:pPr>
              <w:spacing w:line="240" w:lineRule="auto"/>
              <w:jc w:val="both"/>
              <w:rPr>
                <w:rFonts w:ascii="Myriad Pro" w:eastAsia="Open Sans" w:hAnsi="Myriad Pro" w:cs="Open Sans"/>
                <w:bCs/>
                <w:iCs/>
                <w:lang w:val="es-ES" w:eastAsia="en-US"/>
              </w:rPr>
            </w:pPr>
            <w:r>
              <w:rPr>
                <w:rFonts w:ascii="Myriad Pro" w:eastAsia="Open Sans" w:hAnsi="Myriad Pro" w:cs="Open Sans"/>
                <w:bCs/>
                <w:iCs/>
                <w:lang w:val="es-ES" w:eastAsia="en-US"/>
              </w:rPr>
              <w:t>Ambos grupos indagan en el asunto que les concierne y más adelante se reúnen para compartir la información sobre los lugares y buscar y compartir soluciones inmediatas para las poblaciones afectadas. En este contexto y durante todo el proyecto leerán, hablarán y escribirán en el idioma de su curso.</w:t>
            </w:r>
          </w:p>
          <w:p w14:paraId="5E02B1DD" w14:textId="77777777" w:rsidR="001F607D" w:rsidRDefault="001F607D">
            <w:pPr>
              <w:spacing w:line="240" w:lineRule="auto"/>
              <w:jc w:val="both"/>
              <w:rPr>
                <w:rFonts w:ascii="Myriad Pro" w:eastAsia="Open Sans" w:hAnsi="Myriad Pro" w:cs="Open Sans"/>
                <w:bCs/>
                <w:iCs/>
                <w:lang w:val="es-ES" w:eastAsia="en-US"/>
              </w:rPr>
            </w:pPr>
          </w:p>
          <w:p w14:paraId="286E51DD" w14:textId="77777777" w:rsidR="001F607D" w:rsidRDefault="00000000">
            <w:pPr>
              <w:spacing w:after="120" w:line="240" w:lineRule="auto"/>
              <w:jc w:val="both"/>
              <w:rPr>
                <w:rFonts w:ascii="Myriad Pro" w:eastAsia="Open Sans" w:hAnsi="Myriad Pro" w:cs="Open Sans"/>
                <w:b/>
                <w:bCs/>
                <w:iCs/>
                <w:lang w:val="es-ES" w:eastAsia="en-US"/>
              </w:rPr>
            </w:pPr>
            <w:r>
              <w:rPr>
                <w:rFonts w:ascii="Myriad Pro" w:eastAsia="Open Sans" w:hAnsi="Myriad Pro" w:cs="Open Sans"/>
                <w:b/>
                <w:bCs/>
                <w:iCs/>
                <w:lang w:val="es-ES" w:eastAsia="en-US"/>
              </w:rPr>
              <w:t>Tareas:</w:t>
            </w:r>
          </w:p>
          <w:p w14:paraId="2B475850" w14:textId="77777777" w:rsidR="001F607D" w:rsidRDefault="00000000">
            <w:pPr>
              <w:numPr>
                <w:ilvl w:val="0"/>
                <w:numId w:val="32"/>
              </w:numPr>
              <w:spacing w:after="160" w:line="256" w:lineRule="auto"/>
              <w:jc w:val="both"/>
              <w:rPr>
                <w:rFonts w:ascii="Myriad Pro" w:eastAsia="Open Sans" w:hAnsi="Myriad Pro" w:cs="Open Sans"/>
                <w:b/>
                <w:bCs/>
                <w:iCs/>
                <w:lang w:val="es-ES" w:eastAsia="en-US"/>
              </w:rPr>
            </w:pPr>
            <w:r>
              <w:rPr>
                <w:rFonts w:ascii="Myriad Pro" w:eastAsia="Open Sans" w:hAnsi="Myriad Pro" w:cs="Open Sans"/>
                <w:b/>
                <w:bCs/>
                <w:iCs/>
                <w:lang w:val="es-ES" w:eastAsia="en-US"/>
              </w:rPr>
              <w:t>Trabajo por separado del grupo de español y del grupo de italiano</w:t>
            </w:r>
          </w:p>
          <w:p w14:paraId="6B13C469" w14:textId="77777777" w:rsidR="001F607D" w:rsidRDefault="00000000">
            <w:pPr>
              <w:spacing w:after="120" w:line="240" w:lineRule="auto"/>
              <w:jc w:val="both"/>
              <w:rPr>
                <w:rFonts w:ascii="Myriad Pro" w:eastAsia="Open Sans" w:hAnsi="Myriad Pro" w:cs="Open Sans"/>
                <w:bCs/>
                <w:iCs/>
                <w:lang w:val="es-ES" w:eastAsia="en-US"/>
              </w:rPr>
            </w:pPr>
            <w:r>
              <w:rPr>
                <w:rFonts w:ascii="Myriad Pro" w:eastAsia="Open Sans" w:hAnsi="Myriad Pro" w:cs="Open Sans"/>
                <w:bCs/>
                <w:iCs/>
                <w:lang w:val="es-ES" w:eastAsia="en-US"/>
              </w:rPr>
              <w:t xml:space="preserve">Recibirás enlaces con audios, videos y textos relacionados con el tema y según las necesidades buscarás más información en la prensa digital. </w:t>
            </w:r>
            <w:r>
              <w:rPr>
                <w:rFonts w:ascii="Myriad Pro" w:eastAsia="Open Sans" w:hAnsi="Myriad Pro" w:cs="Open Sans"/>
                <w:b/>
                <w:bCs/>
                <w:iCs/>
                <w:lang w:val="es-ES" w:eastAsia="en-US"/>
              </w:rPr>
              <w:t>Lee, escucha e infórmate.</w:t>
            </w:r>
          </w:p>
          <w:p w14:paraId="7062D7B1" w14:textId="77777777" w:rsidR="001F607D" w:rsidRDefault="00000000">
            <w:pPr>
              <w:spacing w:after="120" w:line="240" w:lineRule="auto"/>
              <w:jc w:val="both"/>
              <w:rPr>
                <w:rFonts w:ascii="Myriad Pro" w:eastAsia="Open Sans" w:hAnsi="Myriad Pro" w:cs="Open Sans"/>
                <w:bCs/>
                <w:iCs/>
                <w:lang w:val="es-ES" w:eastAsia="en-US"/>
              </w:rPr>
            </w:pPr>
            <w:r>
              <w:rPr>
                <w:rFonts w:ascii="Myriad Pro" w:eastAsia="Open Sans" w:hAnsi="Myriad Pro" w:cs="Open Sans"/>
                <w:bCs/>
                <w:iCs/>
                <w:lang w:val="es-ES" w:eastAsia="en-US"/>
              </w:rPr>
              <w:t xml:space="preserve">A. </w:t>
            </w:r>
            <w:r>
              <w:rPr>
                <w:rFonts w:ascii="Myriad Pro" w:eastAsia="Open Sans" w:hAnsi="Myriad Pro" w:cs="Open Sans"/>
                <w:b/>
                <w:bCs/>
                <w:iCs/>
                <w:lang w:val="es-ES" w:eastAsia="en-US"/>
              </w:rPr>
              <w:t>Reparte las tareas</w:t>
            </w:r>
            <w:r>
              <w:rPr>
                <w:rFonts w:ascii="Myriad Pro" w:eastAsia="Open Sans" w:hAnsi="Myriad Pro" w:cs="Open Sans"/>
                <w:bCs/>
                <w:iCs/>
                <w:lang w:val="es-ES" w:eastAsia="en-US"/>
              </w:rPr>
              <w:t xml:space="preserve"> entre las personas de tu grupo y dedícate a una parte de la información en concreto. </w:t>
            </w:r>
          </w:p>
          <w:p w14:paraId="1AF9A28E" w14:textId="77777777" w:rsidR="001F607D" w:rsidRDefault="00000000">
            <w:pPr>
              <w:spacing w:after="120" w:line="240" w:lineRule="auto"/>
              <w:jc w:val="both"/>
              <w:rPr>
                <w:rFonts w:ascii="Myriad Pro" w:eastAsia="Open Sans" w:hAnsi="Myriad Pro" w:cs="Open Sans"/>
                <w:b/>
                <w:bCs/>
                <w:iCs/>
                <w:color w:val="auto"/>
                <w:lang w:val="es-ES" w:eastAsia="en-US"/>
              </w:rPr>
            </w:pPr>
            <w:r>
              <w:rPr>
                <w:rFonts w:ascii="Myriad Pro" w:eastAsia="Open Sans" w:hAnsi="Myriad Pro" w:cs="Open Sans"/>
                <w:bCs/>
                <w:iCs/>
                <w:color w:val="auto"/>
                <w:lang w:val="es-ES" w:eastAsia="en-US"/>
              </w:rPr>
              <w:t>Por ejemplo, algunas personas se dedicarán a la situación de las poblaciones guatemaltecas, otras a la de las aldeas hondureñas. Un grupo investigará los problemas diplomáticos entre Guatemala y Honduras causados por la contaminación del río limítrofe, otro grupo se dedicará a indagar qué es lo que ya se está haciendo para abordar el asunto, etc. Tendréis que indagar en diferentes ámbitos: político, económico, cultural, etc.</w:t>
            </w:r>
            <w:r>
              <w:rPr>
                <w:rFonts w:ascii="Myriad Pro" w:eastAsia="Open Sans" w:hAnsi="Myriad Pro" w:cs="Open Sans"/>
                <w:b/>
                <w:bCs/>
                <w:iCs/>
                <w:color w:val="auto"/>
                <w:lang w:val="es-ES" w:eastAsia="en-US"/>
              </w:rPr>
              <w:t xml:space="preserve"> </w:t>
            </w:r>
          </w:p>
          <w:p w14:paraId="75DDE1CC" w14:textId="77777777" w:rsidR="001F607D" w:rsidRDefault="00000000">
            <w:pPr>
              <w:spacing w:after="120" w:line="240" w:lineRule="auto"/>
              <w:jc w:val="both"/>
              <w:rPr>
                <w:rFonts w:ascii="Myriad Pro" w:eastAsia="Open Sans" w:hAnsi="Myriad Pro" w:cs="Open Sans"/>
                <w:bCs/>
                <w:iCs/>
                <w:lang w:val="es-ES" w:eastAsia="en-US"/>
              </w:rPr>
            </w:pPr>
            <w:r>
              <w:rPr>
                <w:rFonts w:ascii="Myriad Pro" w:eastAsia="Open Sans" w:hAnsi="Myriad Pro" w:cs="Open Sans"/>
                <w:bCs/>
                <w:iCs/>
                <w:lang w:val="es-ES" w:eastAsia="en-US"/>
              </w:rPr>
              <w:t>B. Después de haber visto todo el material,</w:t>
            </w:r>
            <w:r>
              <w:rPr>
                <w:rFonts w:ascii="Myriad Pro" w:eastAsia="Open Sans" w:hAnsi="Myriad Pro" w:cs="Open Sans"/>
                <w:b/>
                <w:bCs/>
                <w:iCs/>
                <w:lang w:val="es-ES" w:eastAsia="en-US"/>
              </w:rPr>
              <w:t xml:space="preserve"> informa a tu grupo</w:t>
            </w:r>
            <w:r>
              <w:rPr>
                <w:rFonts w:ascii="Myriad Pro" w:eastAsia="Open Sans" w:hAnsi="Myriad Pro" w:cs="Open Sans"/>
                <w:bCs/>
                <w:iCs/>
                <w:lang w:val="es-ES" w:eastAsia="en-US"/>
              </w:rPr>
              <w:t xml:space="preserve">. </w:t>
            </w:r>
            <w:r>
              <w:rPr>
                <w:rFonts w:ascii="Myriad Pro" w:eastAsia="Open Sans" w:hAnsi="Myriad Pro" w:cs="Open Sans"/>
                <w:b/>
                <w:bCs/>
                <w:iCs/>
                <w:lang w:val="es-ES" w:eastAsia="en-US"/>
              </w:rPr>
              <w:t>Haz apuntes</w:t>
            </w:r>
            <w:r>
              <w:rPr>
                <w:rFonts w:ascii="Myriad Pro" w:eastAsia="Open Sans" w:hAnsi="Myriad Pro" w:cs="Open Sans"/>
                <w:bCs/>
                <w:iCs/>
                <w:lang w:val="es-ES" w:eastAsia="en-US"/>
              </w:rPr>
              <w:t xml:space="preserve"> de lo que dicen las demás personas.</w:t>
            </w:r>
          </w:p>
          <w:p w14:paraId="5C2C427F" w14:textId="77777777" w:rsidR="001F607D" w:rsidRDefault="00000000">
            <w:pPr>
              <w:spacing w:after="120" w:line="240" w:lineRule="auto"/>
              <w:jc w:val="both"/>
              <w:rPr>
                <w:rFonts w:ascii="Myriad Pro" w:eastAsia="Open Sans" w:hAnsi="Myriad Pro" w:cs="Open Sans"/>
                <w:bCs/>
                <w:iCs/>
                <w:lang w:val="es-ES" w:eastAsia="en-US"/>
              </w:rPr>
            </w:pPr>
            <w:r>
              <w:rPr>
                <w:rFonts w:ascii="Myriad Pro" w:eastAsia="Open Sans" w:hAnsi="Myriad Pro" w:cs="Open Sans"/>
                <w:bCs/>
                <w:iCs/>
                <w:lang w:val="es-ES" w:eastAsia="en-US"/>
              </w:rPr>
              <w:t xml:space="preserve">C. Para ayudar a la población en lo más básico, por ejemplo, concienciar a los habitantes dentro de lo posible, velar por su salud, instruirlos en el manejo del plástico, etc., formas parte de un taller y </w:t>
            </w:r>
            <w:r>
              <w:rPr>
                <w:rFonts w:ascii="Myriad Pro" w:eastAsia="Open Sans" w:hAnsi="Myriad Pro" w:cs="Open Sans"/>
                <w:b/>
                <w:bCs/>
                <w:iCs/>
                <w:lang w:val="es-ES" w:eastAsia="en-US"/>
              </w:rPr>
              <w:t>discutes soluciones</w:t>
            </w:r>
            <w:r>
              <w:rPr>
                <w:rFonts w:ascii="Myriad Pro" w:eastAsia="Open Sans" w:hAnsi="Myriad Pro" w:cs="Open Sans"/>
                <w:bCs/>
                <w:iCs/>
                <w:lang w:val="es-ES" w:eastAsia="en-US"/>
              </w:rPr>
              <w:t xml:space="preserve"> </w:t>
            </w:r>
            <w:r>
              <w:rPr>
                <w:rFonts w:ascii="Myriad Pro" w:eastAsia="Open Sans" w:hAnsi="Myriad Pro" w:cs="Open Sans"/>
                <w:b/>
                <w:bCs/>
                <w:iCs/>
                <w:lang w:val="es-ES" w:eastAsia="en-US"/>
              </w:rPr>
              <w:t>inmediatas</w:t>
            </w:r>
            <w:r>
              <w:rPr>
                <w:rFonts w:ascii="Myriad Pro" w:eastAsia="Open Sans" w:hAnsi="Myriad Pro" w:cs="Open Sans"/>
                <w:bCs/>
                <w:iCs/>
                <w:lang w:val="es-ES" w:eastAsia="en-US"/>
              </w:rPr>
              <w:t xml:space="preserve"> para presentárselas a la población con un proyecto viable. </w:t>
            </w:r>
            <w:r>
              <w:rPr>
                <w:rFonts w:ascii="Myriad Pro" w:eastAsia="Open Sans" w:hAnsi="Myriad Pro" w:cs="Open Sans"/>
                <w:b/>
                <w:bCs/>
                <w:iCs/>
                <w:lang w:val="es-ES" w:eastAsia="en-US"/>
              </w:rPr>
              <w:t>Haz apuntes.</w:t>
            </w:r>
          </w:p>
          <w:p w14:paraId="28FFF7DA" w14:textId="77777777" w:rsidR="001F607D" w:rsidRDefault="00000000">
            <w:pPr>
              <w:spacing w:after="120" w:line="240" w:lineRule="auto"/>
              <w:jc w:val="both"/>
              <w:rPr>
                <w:rFonts w:ascii="Myriad Pro" w:eastAsia="Open Sans" w:hAnsi="Myriad Pro" w:cs="Open Sans"/>
                <w:bCs/>
                <w:iCs/>
                <w:lang w:val="es-ES" w:eastAsia="en-US"/>
              </w:rPr>
            </w:pPr>
            <w:r>
              <w:rPr>
                <w:rFonts w:ascii="Myriad Pro" w:eastAsia="Open Sans" w:hAnsi="Myriad Pro" w:cs="Open Sans"/>
                <w:bCs/>
                <w:iCs/>
                <w:lang w:val="es-ES" w:eastAsia="en-US"/>
              </w:rPr>
              <w:lastRenderedPageBreak/>
              <w:t xml:space="preserve">D. </w:t>
            </w:r>
            <w:r>
              <w:rPr>
                <w:rFonts w:ascii="Myriad Pro" w:eastAsia="Open Sans" w:hAnsi="Myriad Pro" w:cs="Open Sans"/>
                <w:b/>
                <w:bCs/>
                <w:iCs/>
                <w:lang w:val="es-ES" w:eastAsia="en-US"/>
              </w:rPr>
              <w:t>Elabora un folleto / un cartel</w:t>
            </w:r>
            <w:r>
              <w:rPr>
                <w:rFonts w:ascii="Myriad Pro" w:eastAsia="Open Sans" w:hAnsi="Myriad Pro" w:cs="Open Sans"/>
                <w:bCs/>
                <w:iCs/>
                <w:lang w:val="es-ES" w:eastAsia="en-US"/>
              </w:rPr>
              <w:t xml:space="preserve"> para invitar al colectivo afectado a una reunión para explicar vuestro plan. No olvides que en este caso tu público no es universitario.</w:t>
            </w:r>
          </w:p>
          <w:p w14:paraId="7ED42761" w14:textId="77777777" w:rsidR="001F607D" w:rsidRDefault="00000000">
            <w:pPr>
              <w:spacing w:line="240" w:lineRule="auto"/>
              <w:jc w:val="both"/>
              <w:rPr>
                <w:rFonts w:ascii="Myriad Pro" w:eastAsia="Open Sans" w:hAnsi="Myriad Pro" w:cs="Open Sans"/>
                <w:bCs/>
                <w:iCs/>
                <w:lang w:val="es-ES" w:eastAsia="en-US"/>
              </w:rPr>
            </w:pPr>
            <w:r>
              <w:rPr>
                <w:rFonts w:ascii="Myriad Pro" w:eastAsia="Open Sans" w:hAnsi="Myriad Pro" w:cs="Open Sans"/>
                <w:bCs/>
                <w:iCs/>
                <w:lang w:val="es-ES" w:eastAsia="en-US"/>
              </w:rPr>
              <w:t xml:space="preserve">E. </w:t>
            </w:r>
            <w:r>
              <w:rPr>
                <w:rFonts w:ascii="Myriad Pro" w:eastAsia="Open Sans" w:hAnsi="Myriad Pro" w:cs="Open Sans"/>
                <w:b/>
                <w:bCs/>
                <w:iCs/>
                <w:lang w:val="es-ES" w:eastAsia="en-US"/>
              </w:rPr>
              <w:t>Prepara una presentación</w:t>
            </w:r>
            <w:r>
              <w:rPr>
                <w:rFonts w:ascii="Myriad Pro" w:eastAsia="Open Sans" w:hAnsi="Myriad Pro" w:cs="Open Sans"/>
                <w:bCs/>
                <w:iCs/>
                <w:lang w:val="es-ES" w:eastAsia="en-US"/>
              </w:rPr>
              <w:t xml:space="preserve"> para informar al grupo de italiano / de español de la situación en general y con algunas ideas viables para una solución. En este caso se trata de universitarios como tú. Las presentaciones deberán llevar poco texto, pero sí datos, cifras, imágenes, para ilustrar el problema. </w:t>
            </w:r>
            <w:r>
              <w:rPr>
                <w:rFonts w:ascii="Myriad Pro" w:eastAsia="Open Sans" w:hAnsi="Myriad Pro" w:cs="Open Sans"/>
                <w:b/>
                <w:bCs/>
                <w:iCs/>
                <w:lang w:val="es-ES" w:eastAsia="en-US"/>
              </w:rPr>
              <w:t>Prepara apuntes</w:t>
            </w:r>
            <w:r>
              <w:rPr>
                <w:rFonts w:ascii="Myriad Pro" w:eastAsia="Open Sans" w:hAnsi="Myriad Pro" w:cs="Open Sans"/>
                <w:bCs/>
                <w:iCs/>
                <w:lang w:val="es-ES" w:eastAsia="en-US"/>
              </w:rPr>
              <w:t xml:space="preserve"> para introducir el tema con ayuda de la presentación.</w:t>
            </w:r>
          </w:p>
          <w:p w14:paraId="2BF7B57E" w14:textId="77777777" w:rsidR="001F607D" w:rsidRDefault="001F607D">
            <w:pPr>
              <w:spacing w:line="240" w:lineRule="auto"/>
              <w:jc w:val="both"/>
              <w:rPr>
                <w:rFonts w:ascii="Myriad Pro" w:eastAsia="Open Sans" w:hAnsi="Myriad Pro" w:cs="Open Sans"/>
                <w:bCs/>
                <w:iCs/>
                <w:lang w:val="es-ES" w:eastAsia="en-US"/>
              </w:rPr>
            </w:pPr>
          </w:p>
          <w:p w14:paraId="58FA62FC" w14:textId="77777777" w:rsidR="001F607D" w:rsidRDefault="00000000">
            <w:pPr>
              <w:numPr>
                <w:ilvl w:val="0"/>
                <w:numId w:val="32"/>
              </w:numPr>
              <w:spacing w:after="160" w:line="256" w:lineRule="auto"/>
              <w:jc w:val="both"/>
              <w:rPr>
                <w:rFonts w:ascii="Myriad Pro" w:eastAsia="Open Sans" w:hAnsi="Myriad Pro" w:cs="Open Sans"/>
                <w:b/>
                <w:bCs/>
                <w:iCs/>
                <w:lang w:val="es-ES" w:eastAsia="en-US"/>
              </w:rPr>
            </w:pPr>
            <w:r>
              <w:rPr>
                <w:rFonts w:ascii="Myriad Pro" w:eastAsia="Open Sans" w:hAnsi="Myriad Pro" w:cs="Open Sans"/>
                <w:b/>
                <w:bCs/>
                <w:iCs/>
                <w:lang w:val="es-ES" w:eastAsia="en-US"/>
              </w:rPr>
              <w:t>Trabajo en común del grupo de español y del grupo de italiano</w:t>
            </w:r>
          </w:p>
          <w:p w14:paraId="18B450F0" w14:textId="77777777" w:rsidR="001F607D" w:rsidRDefault="00000000">
            <w:pPr>
              <w:spacing w:after="120" w:line="240" w:lineRule="auto"/>
              <w:jc w:val="both"/>
              <w:rPr>
                <w:rFonts w:ascii="Myriad Pro" w:eastAsia="Open Sans" w:hAnsi="Myriad Pro" w:cs="Open Sans"/>
                <w:b/>
                <w:bCs/>
                <w:iCs/>
                <w:color w:val="auto"/>
                <w:lang w:val="es-ES" w:eastAsia="en-US"/>
              </w:rPr>
            </w:pPr>
            <w:r>
              <w:rPr>
                <w:rFonts w:ascii="Myriad Pro" w:eastAsia="Open Sans" w:hAnsi="Myriad Pro" w:cs="Open Sans"/>
                <w:bCs/>
                <w:iCs/>
                <w:color w:val="auto"/>
                <w:lang w:val="es-ES" w:eastAsia="en-US"/>
              </w:rPr>
              <w:t xml:space="preserve">Antes de seguir adelante recordad que el español y el italiano tienen muchas similitudes, pero también grandes diferencias, tanto desde el punto de vista gramatical como del léxico, por lo que será importante que habléis de forma más pausada, a veces utilizando sinónimos, dando explicaciones adicionales, haciendo uso de gestos y movimientos, para que el grupo contrario pueda entender lo presentado, aunque no domine el español / el italiano. </w:t>
            </w:r>
          </w:p>
          <w:p w14:paraId="5891D689" w14:textId="77777777" w:rsidR="001F607D" w:rsidRDefault="00000000">
            <w:pPr>
              <w:spacing w:after="120" w:line="240" w:lineRule="auto"/>
              <w:jc w:val="both"/>
              <w:rPr>
                <w:rFonts w:ascii="Myriad Pro" w:eastAsia="Open Sans" w:hAnsi="Myriad Pro" w:cs="Open Sans"/>
                <w:b/>
                <w:bCs/>
                <w:iCs/>
                <w:lang w:val="es-ES" w:eastAsia="en-US"/>
              </w:rPr>
            </w:pPr>
            <w:r>
              <w:rPr>
                <w:rFonts w:ascii="Myriad Pro" w:eastAsia="Open Sans" w:hAnsi="Myriad Pro" w:cs="Open Sans"/>
                <w:bCs/>
                <w:iCs/>
                <w:lang w:val="es-ES" w:eastAsia="en-US"/>
              </w:rPr>
              <w:t xml:space="preserve">A. </w:t>
            </w:r>
            <w:r>
              <w:rPr>
                <w:rFonts w:ascii="Myriad Pro" w:eastAsia="Open Sans" w:hAnsi="Myriad Pro" w:cs="Open Sans"/>
                <w:b/>
                <w:bCs/>
                <w:iCs/>
                <w:lang w:val="es-ES" w:eastAsia="en-US"/>
              </w:rPr>
              <w:t>Presenta en tu idioma la situación</w:t>
            </w:r>
            <w:r>
              <w:rPr>
                <w:rFonts w:ascii="Myriad Pro" w:eastAsia="Open Sans" w:hAnsi="Myriad Pro" w:cs="Open Sans"/>
                <w:bCs/>
                <w:iCs/>
                <w:lang w:val="es-ES" w:eastAsia="en-US"/>
              </w:rPr>
              <w:t xml:space="preserve"> relacionada con el río contaminado y su entorno para que el grupo contrario pueda ver las similitudes y las diferencias con el otro río analizado, es decir, el grupo de español informará al grupo de italiano y viceversa. </w:t>
            </w:r>
            <w:r>
              <w:rPr>
                <w:rFonts w:ascii="Myriad Pro" w:eastAsia="Open Sans" w:hAnsi="Myriad Pro" w:cs="Open Sans"/>
                <w:b/>
                <w:bCs/>
                <w:iCs/>
                <w:lang w:val="es-ES" w:eastAsia="en-US"/>
              </w:rPr>
              <w:t>Habla claro y despacio.</w:t>
            </w:r>
          </w:p>
          <w:p w14:paraId="6DE02D51" w14:textId="77777777" w:rsidR="001F607D" w:rsidRDefault="00000000">
            <w:pPr>
              <w:spacing w:after="120" w:line="240" w:lineRule="auto"/>
              <w:jc w:val="both"/>
              <w:rPr>
                <w:rFonts w:ascii="Myriad Pro" w:eastAsia="Open Sans" w:hAnsi="Myriad Pro" w:cs="Open Sans"/>
                <w:bCs/>
                <w:iCs/>
                <w:lang w:val="es-ES" w:eastAsia="en-US"/>
              </w:rPr>
            </w:pPr>
            <w:r>
              <w:rPr>
                <w:rFonts w:ascii="Myriad Pro" w:eastAsia="Open Sans" w:hAnsi="Myriad Pro" w:cs="Open Sans"/>
                <w:bCs/>
                <w:iCs/>
                <w:lang w:val="es-ES" w:eastAsia="en-US"/>
              </w:rPr>
              <w:t xml:space="preserve">B. Se mezclarán los grupos de español y de italiano formando pequeños colectivos y prestando atención a que los hablantes de italiano y de español estén repartidos a partes iguales. En los grupos mixtos </w:t>
            </w:r>
            <w:r>
              <w:rPr>
                <w:rFonts w:ascii="Myriad Pro" w:eastAsia="Open Sans" w:hAnsi="Myriad Pro" w:cs="Open Sans"/>
                <w:b/>
                <w:bCs/>
                <w:iCs/>
                <w:lang w:val="es-ES" w:eastAsia="en-US"/>
              </w:rPr>
              <w:t>discute en detalle la situación y comenta</w:t>
            </w:r>
            <w:r>
              <w:rPr>
                <w:rFonts w:ascii="Myriad Pro" w:eastAsia="Open Sans" w:hAnsi="Myriad Pro" w:cs="Open Sans"/>
                <w:bCs/>
                <w:iCs/>
                <w:lang w:val="es-ES" w:eastAsia="en-US"/>
              </w:rPr>
              <w:t xml:space="preserve"> </w:t>
            </w:r>
            <w:r>
              <w:rPr>
                <w:rFonts w:ascii="Myriad Pro" w:eastAsia="Open Sans" w:hAnsi="Myriad Pro" w:cs="Open Sans"/>
                <w:b/>
                <w:bCs/>
                <w:iCs/>
                <w:lang w:val="es-ES" w:eastAsia="en-US"/>
              </w:rPr>
              <w:t>las posibles soluciones</w:t>
            </w:r>
            <w:r>
              <w:rPr>
                <w:rFonts w:ascii="Myriad Pro" w:eastAsia="Open Sans" w:hAnsi="Myriad Pro" w:cs="Open Sans"/>
                <w:bCs/>
                <w:iCs/>
                <w:lang w:val="es-ES" w:eastAsia="en-US"/>
              </w:rPr>
              <w:t xml:space="preserve"> básicas al problema de la contaminación de los ríos estudiados que se puedan implementar en ambos lugares.</w:t>
            </w:r>
          </w:p>
          <w:p w14:paraId="4C377DAD" w14:textId="77777777" w:rsidR="001F607D" w:rsidRDefault="00000000">
            <w:pPr>
              <w:spacing w:line="240" w:lineRule="auto"/>
              <w:jc w:val="both"/>
              <w:rPr>
                <w:rFonts w:ascii="Myriad Pro" w:eastAsia="Open Sans" w:hAnsi="Myriad Pro" w:cs="Open Sans"/>
                <w:bCs/>
                <w:iCs/>
                <w:lang w:val="es-ES" w:eastAsia="en-US"/>
              </w:rPr>
            </w:pPr>
            <w:r>
              <w:rPr>
                <w:rFonts w:ascii="Myriad Pro" w:eastAsia="Open Sans" w:hAnsi="Myriad Pro" w:cs="Open Sans"/>
                <w:bCs/>
                <w:iCs/>
                <w:lang w:val="es-ES" w:eastAsia="en-US"/>
              </w:rPr>
              <w:t xml:space="preserve">C. </w:t>
            </w:r>
            <w:r>
              <w:rPr>
                <w:rFonts w:ascii="Myriad Pro" w:eastAsia="Open Sans" w:hAnsi="Myriad Pro" w:cs="Open Sans"/>
                <w:b/>
                <w:bCs/>
                <w:iCs/>
                <w:lang w:val="es-ES" w:eastAsia="en-US"/>
              </w:rPr>
              <w:t>Levanta acta</w:t>
            </w:r>
            <w:r>
              <w:rPr>
                <w:rFonts w:ascii="Myriad Pro" w:eastAsia="Open Sans" w:hAnsi="Myriad Pro" w:cs="Open Sans"/>
                <w:bCs/>
                <w:iCs/>
                <w:lang w:val="es-ES" w:eastAsia="en-US"/>
              </w:rPr>
              <w:t xml:space="preserve"> de lo discutido: Durante el debate cada componente del grupo hará apuntes. Concluido el debate y después de haber encontrado una primera solución, </w:t>
            </w:r>
            <w:r>
              <w:rPr>
                <w:rFonts w:ascii="Myriad Pro" w:eastAsia="Open Sans" w:hAnsi="Myriad Pro" w:cs="Open Sans"/>
                <w:b/>
                <w:bCs/>
                <w:iCs/>
                <w:lang w:val="es-ES" w:eastAsia="en-US"/>
              </w:rPr>
              <w:t>escribe el acta</w:t>
            </w:r>
            <w:r>
              <w:rPr>
                <w:rFonts w:ascii="Myriad Pro" w:eastAsia="Open Sans" w:hAnsi="Myriad Pro" w:cs="Open Sans"/>
                <w:bCs/>
                <w:iCs/>
                <w:lang w:val="es-ES" w:eastAsia="en-US"/>
              </w:rPr>
              <w:t xml:space="preserve">. Se escribirán por separado un texto en español y otro en italiano. </w:t>
            </w:r>
          </w:p>
          <w:p w14:paraId="07DD3C6E" w14:textId="77777777" w:rsidR="001F607D" w:rsidRDefault="001F607D">
            <w:pPr>
              <w:spacing w:line="240" w:lineRule="auto"/>
              <w:jc w:val="both"/>
              <w:rPr>
                <w:rFonts w:ascii="Myriad Pro" w:eastAsia="Open Sans" w:hAnsi="Myriad Pro" w:cs="Open Sans"/>
                <w:bCs/>
                <w:iCs/>
                <w:lang w:val="es-ES" w:eastAsia="en-US"/>
              </w:rPr>
            </w:pPr>
          </w:p>
          <w:p w14:paraId="4D63EEA0" w14:textId="77777777" w:rsidR="001F607D" w:rsidRDefault="00000000">
            <w:pPr>
              <w:numPr>
                <w:ilvl w:val="0"/>
                <w:numId w:val="32"/>
              </w:numPr>
              <w:spacing w:after="160" w:line="256" w:lineRule="auto"/>
              <w:jc w:val="both"/>
              <w:rPr>
                <w:rFonts w:ascii="Myriad Pro" w:eastAsia="Open Sans" w:hAnsi="Myriad Pro" w:cs="Open Sans"/>
                <w:b/>
                <w:bCs/>
                <w:iCs/>
                <w:lang w:val="es-ES" w:eastAsia="en-US"/>
              </w:rPr>
            </w:pPr>
            <w:r>
              <w:rPr>
                <w:rFonts w:ascii="Myriad Pro" w:eastAsia="Open Sans" w:hAnsi="Myriad Pro" w:cs="Open Sans"/>
                <w:b/>
                <w:bCs/>
                <w:iCs/>
                <w:lang w:val="es-ES" w:eastAsia="en-US"/>
              </w:rPr>
              <w:t>Intercambio final</w:t>
            </w:r>
          </w:p>
          <w:p w14:paraId="0DC63F7A" w14:textId="77777777" w:rsidR="001F607D" w:rsidRDefault="00000000">
            <w:pPr>
              <w:spacing w:line="240" w:lineRule="auto"/>
              <w:jc w:val="both"/>
              <w:rPr>
                <w:rFonts w:ascii="Myriad Pro" w:eastAsia="Open Sans" w:hAnsi="Myriad Pro" w:cs="Open Sans"/>
                <w:bCs/>
                <w:iCs/>
                <w:lang w:val="es-ES" w:eastAsia="en-US"/>
              </w:rPr>
            </w:pPr>
            <w:r>
              <w:rPr>
                <w:rFonts w:ascii="Myriad Pro" w:eastAsia="Open Sans" w:hAnsi="Myriad Pro" w:cs="Open Sans"/>
                <w:b/>
                <w:bCs/>
                <w:iCs/>
                <w:lang w:val="es-ES" w:eastAsia="en-US"/>
              </w:rPr>
              <w:t>Presenta</w:t>
            </w:r>
            <w:r>
              <w:rPr>
                <w:rFonts w:ascii="Myriad Pro" w:eastAsia="Open Sans" w:hAnsi="Myriad Pro" w:cs="Open Sans"/>
                <w:bCs/>
                <w:iCs/>
                <w:lang w:val="es-ES" w:eastAsia="en-US"/>
              </w:rPr>
              <w:t xml:space="preserve"> con tu grupo mixto </w:t>
            </w:r>
            <w:r>
              <w:rPr>
                <w:rFonts w:ascii="Myriad Pro" w:eastAsia="Open Sans" w:hAnsi="Myriad Pro" w:cs="Open Sans"/>
                <w:b/>
                <w:bCs/>
                <w:iCs/>
                <w:lang w:val="es-ES" w:eastAsia="en-US"/>
              </w:rPr>
              <w:t>las soluciones</w:t>
            </w:r>
            <w:r>
              <w:rPr>
                <w:rFonts w:ascii="Myriad Pro" w:eastAsia="Open Sans" w:hAnsi="Myriad Pro" w:cs="Open Sans"/>
                <w:bCs/>
                <w:iCs/>
                <w:lang w:val="es-ES" w:eastAsia="en-US"/>
              </w:rPr>
              <w:t xml:space="preserve"> a los demás grupos.</w:t>
            </w:r>
          </w:p>
          <w:p w14:paraId="097DEC83" w14:textId="77777777" w:rsidR="001F607D" w:rsidRDefault="001F607D">
            <w:pPr>
              <w:spacing w:line="240" w:lineRule="auto"/>
              <w:jc w:val="both"/>
              <w:rPr>
                <w:rFonts w:ascii="Myriad Pro" w:eastAsia="Open Sans" w:hAnsi="Myriad Pro" w:cs="Open Sans"/>
                <w:bCs/>
                <w:iCs/>
                <w:lang w:val="es-ES" w:eastAsia="en-US"/>
              </w:rPr>
            </w:pPr>
          </w:p>
          <w:p w14:paraId="3EE7121D" w14:textId="77777777" w:rsidR="001F607D" w:rsidRDefault="00000000">
            <w:pPr>
              <w:numPr>
                <w:ilvl w:val="0"/>
                <w:numId w:val="32"/>
              </w:numPr>
              <w:spacing w:after="160" w:line="256" w:lineRule="auto"/>
              <w:jc w:val="both"/>
              <w:rPr>
                <w:rFonts w:ascii="Myriad Pro" w:eastAsia="Open Sans" w:hAnsi="Myriad Pro" w:cs="Open Sans"/>
                <w:b/>
                <w:bCs/>
                <w:iCs/>
                <w:lang w:val="es-ES" w:eastAsia="en-US"/>
              </w:rPr>
            </w:pPr>
            <w:r>
              <w:rPr>
                <w:rFonts w:ascii="Myriad Pro" w:eastAsia="Open Sans" w:hAnsi="Myriad Pro" w:cs="Open Sans"/>
                <w:b/>
                <w:bCs/>
                <w:iCs/>
                <w:lang w:val="es-ES" w:eastAsia="en-US"/>
              </w:rPr>
              <w:t>Optativo</w:t>
            </w:r>
          </w:p>
          <w:p w14:paraId="41AEC90A" w14:textId="77777777" w:rsidR="001F607D" w:rsidRDefault="00000000">
            <w:pPr>
              <w:spacing w:before="120" w:after="120" w:line="240" w:lineRule="auto"/>
              <w:jc w:val="both"/>
              <w:rPr>
                <w:rFonts w:ascii="Myriad Pro" w:eastAsia="Open Sans" w:hAnsi="Myriad Pro" w:cs="Open Sans"/>
                <w:bCs/>
                <w:iCs/>
                <w:lang w:val="fr-FR" w:eastAsia="en-US"/>
              </w:rPr>
            </w:pPr>
            <w:r>
              <w:rPr>
                <w:rFonts w:ascii="Myriad Pro" w:eastAsia="Open Sans" w:hAnsi="Myriad Pro" w:cs="Open Sans"/>
                <w:bCs/>
                <w:iCs/>
                <w:lang w:val="es-ES" w:eastAsia="en-US"/>
              </w:rPr>
              <w:t>Entre todas las personas asistentes se podrá elegir la solución más original, más viable, más convencedora.</w:t>
            </w:r>
          </w:p>
        </w:tc>
      </w:tr>
    </w:tbl>
    <w:p w14:paraId="21353BC6" w14:textId="77777777" w:rsidR="001F607D" w:rsidRDefault="001F607D">
      <w:pPr>
        <w:spacing w:before="120" w:after="120" w:line="240" w:lineRule="auto"/>
        <w:jc w:val="both"/>
        <w:rPr>
          <w:rFonts w:ascii="Myriad Pro" w:eastAsia="Open Sans" w:hAnsi="Myriad Pro" w:cs="Open Sans"/>
          <w:b/>
          <w:bCs/>
          <w:iCs/>
          <w:color w:val="auto"/>
          <w:lang w:val="en-GB" w:eastAsia="en-US"/>
        </w:rPr>
      </w:pPr>
    </w:p>
    <w:p w14:paraId="1242DBBF" w14:textId="77777777" w:rsidR="001F607D" w:rsidRDefault="00000000">
      <w:pPr>
        <w:spacing w:before="120" w:after="120" w:line="240" w:lineRule="auto"/>
        <w:jc w:val="both"/>
        <w:rPr>
          <w:rFonts w:ascii="Myriad Pro" w:eastAsia="Open Sans" w:hAnsi="Myriad Pro" w:cs="Open Sans"/>
          <w:b/>
          <w:bCs/>
          <w:iCs/>
          <w:color w:val="auto"/>
          <w:lang w:val="fr-FR" w:eastAsia="en-US"/>
        </w:rPr>
      </w:pPr>
      <w:r>
        <w:rPr>
          <w:rFonts w:ascii="Myriad Pro" w:eastAsia="Open Sans" w:hAnsi="Myriad Pro" w:cs="Open Sans"/>
          <w:b/>
          <w:bCs/>
          <w:iCs/>
          <w:color w:val="auto"/>
          <w:lang w:val="fr-FR" w:eastAsia="en-US"/>
        </w:rPr>
        <w:t>Méthodologie :</w:t>
      </w:r>
    </w:p>
    <w:tbl>
      <w:tblPr>
        <w:tblStyle w:val="Tabellenraster1"/>
        <w:tblW w:w="0" w:type="auto"/>
        <w:tblInd w:w="0" w:type="dxa"/>
        <w:tblLook w:val="04A0" w:firstRow="1" w:lastRow="0" w:firstColumn="1" w:lastColumn="0" w:noHBand="0" w:noVBand="1"/>
      </w:tblPr>
      <w:tblGrid>
        <w:gridCol w:w="9056"/>
      </w:tblGrid>
      <w:tr w:rsidR="001F607D" w14:paraId="06970A15" w14:textId="77777777">
        <w:tc>
          <w:tcPr>
            <w:tcW w:w="9212" w:type="dxa"/>
            <w:tcBorders>
              <w:top w:val="single" w:sz="4" w:space="0" w:color="auto"/>
              <w:left w:val="single" w:sz="4" w:space="0" w:color="auto"/>
              <w:bottom w:val="single" w:sz="4" w:space="0" w:color="auto"/>
              <w:right w:val="single" w:sz="4" w:space="0" w:color="auto"/>
            </w:tcBorders>
          </w:tcPr>
          <w:p w14:paraId="29F4E66F" w14:textId="77777777" w:rsidR="001F607D" w:rsidRDefault="00000000">
            <w:pPr>
              <w:spacing w:after="120" w:line="240" w:lineRule="auto"/>
              <w:jc w:val="both"/>
              <w:rPr>
                <w:rFonts w:ascii="Myriad Pro" w:eastAsia="Open Sans" w:hAnsi="Myriad Pro" w:cs="Open Sans"/>
                <w:b/>
                <w:bCs/>
                <w:iCs/>
                <w:color w:val="auto"/>
                <w:sz w:val="20"/>
                <w:szCs w:val="20"/>
                <w:lang w:val="fr-FR" w:eastAsia="en-US"/>
              </w:rPr>
            </w:pPr>
            <w:r>
              <w:rPr>
                <w:rFonts w:ascii="Myriad Pro" w:eastAsia="Open Sans" w:hAnsi="Myriad Pro" w:cs="Open Sans"/>
                <w:b/>
                <w:bCs/>
                <w:iCs/>
                <w:color w:val="auto"/>
                <w:sz w:val="20"/>
                <w:szCs w:val="20"/>
                <w:lang w:val="fr-FR" w:eastAsia="en-US"/>
              </w:rPr>
              <w:t>Objectif du projet</w:t>
            </w:r>
          </w:p>
          <w:p w14:paraId="33390512" w14:textId="77777777" w:rsidR="001F607D" w:rsidRDefault="00000000">
            <w:pPr>
              <w:spacing w:after="120" w:line="240" w:lineRule="auto"/>
              <w:jc w:val="both"/>
              <w:rPr>
                <w:rFonts w:ascii="Myriad Pro" w:eastAsia="Open Sans" w:hAnsi="Myriad Pro" w:cs="Open Sans"/>
                <w:bCs/>
                <w:iCs/>
                <w:color w:val="auto"/>
                <w:sz w:val="20"/>
                <w:szCs w:val="20"/>
                <w:lang w:val="fr-FR" w:eastAsia="en-US"/>
              </w:rPr>
            </w:pPr>
            <w:r>
              <w:rPr>
                <w:rFonts w:ascii="Myriad Pro" w:eastAsia="Open Sans" w:hAnsi="Myriad Pro" w:cs="Open Sans"/>
                <w:bCs/>
                <w:iCs/>
                <w:color w:val="auto"/>
                <w:sz w:val="20"/>
                <w:szCs w:val="20"/>
                <w:lang w:val="fr-FR" w:eastAsia="en-US"/>
              </w:rPr>
              <w:t>Promouvoir les compétences interculturelles et linguistiques et le multilinguisme.</w:t>
            </w:r>
          </w:p>
          <w:p w14:paraId="2D8447BA" w14:textId="77777777" w:rsidR="001F607D" w:rsidRDefault="00000000">
            <w:pPr>
              <w:spacing w:after="120" w:line="240" w:lineRule="auto"/>
              <w:jc w:val="both"/>
              <w:rPr>
                <w:rFonts w:ascii="Myriad Pro" w:eastAsia="Open Sans" w:hAnsi="Myriad Pro" w:cs="Open Sans"/>
                <w:bCs/>
                <w:iCs/>
                <w:color w:val="auto"/>
                <w:sz w:val="20"/>
                <w:szCs w:val="20"/>
                <w:lang w:val="fr-FR" w:eastAsia="en-US"/>
              </w:rPr>
            </w:pPr>
            <w:r>
              <w:rPr>
                <w:rFonts w:ascii="Myriad Pro" w:eastAsia="Open Sans" w:hAnsi="Myriad Pro" w:cs="Open Sans"/>
                <w:bCs/>
                <w:iCs/>
                <w:color w:val="auto"/>
                <w:sz w:val="20"/>
                <w:szCs w:val="20"/>
                <w:lang w:val="fr-FR" w:eastAsia="en-US"/>
              </w:rPr>
              <w:t>L’objectif du projet qui sera discuté ci-après est double :</w:t>
            </w:r>
          </w:p>
          <w:p w14:paraId="46C06949" w14:textId="77777777" w:rsidR="001F607D" w:rsidRDefault="00000000">
            <w:pPr>
              <w:spacing w:after="120" w:line="240" w:lineRule="auto"/>
              <w:jc w:val="both"/>
              <w:rPr>
                <w:rFonts w:ascii="Myriad Pro" w:eastAsia="Open Sans" w:hAnsi="Myriad Pro" w:cs="Open Sans"/>
                <w:bCs/>
                <w:iCs/>
                <w:color w:val="auto"/>
                <w:sz w:val="20"/>
                <w:szCs w:val="20"/>
                <w:lang w:val="fr-FR" w:eastAsia="en-US"/>
              </w:rPr>
            </w:pPr>
            <w:r>
              <w:rPr>
                <w:rFonts w:ascii="Myriad Pro" w:eastAsia="Open Sans" w:hAnsi="Myriad Pro" w:cs="Open Sans"/>
                <w:bCs/>
                <w:iCs/>
                <w:color w:val="auto"/>
                <w:sz w:val="20"/>
                <w:szCs w:val="20"/>
                <w:lang w:val="fr-FR" w:eastAsia="en-US"/>
              </w:rPr>
              <w:t>D’une part, analyser et discuter d’un sujet actuel et controversé dans un espace clairement limité, en proposant des solutions de base dans le cadre des possibilités offertes au cours d’un programme d’études universitaires, c'est-à-dire au niveau de l’étudiant universitaire. Dans ce contexte, les quatre compétences seront mises en pratique.</w:t>
            </w:r>
          </w:p>
          <w:p w14:paraId="5E93F0A1" w14:textId="77777777" w:rsidR="001F607D" w:rsidRDefault="00000000">
            <w:pPr>
              <w:spacing w:after="120" w:line="240" w:lineRule="auto"/>
              <w:jc w:val="both"/>
              <w:rPr>
                <w:rFonts w:ascii="Myriad Pro" w:eastAsia="Open Sans" w:hAnsi="Myriad Pro" w:cs="Open Sans"/>
                <w:bCs/>
                <w:iCs/>
                <w:color w:val="auto"/>
                <w:sz w:val="20"/>
                <w:szCs w:val="20"/>
                <w:lang w:val="fr-FR" w:eastAsia="en-US"/>
              </w:rPr>
            </w:pPr>
            <w:r>
              <w:rPr>
                <w:rFonts w:ascii="Myriad Pro" w:eastAsia="Open Sans" w:hAnsi="Myriad Pro" w:cs="Open Sans"/>
                <w:bCs/>
                <w:iCs/>
                <w:color w:val="auto"/>
                <w:sz w:val="20"/>
                <w:szCs w:val="20"/>
                <w:lang w:val="fr-FR" w:eastAsia="en-US"/>
              </w:rPr>
              <w:t>D’autre part, promouvoir la médiation dans un contexte de multilinguisme, en démontrant et en constatant que l’espagnol et l’italien sont des langues suffisamment proches pour être comprises même si l’on ne maîtrise qu’une seule des deux langues.</w:t>
            </w:r>
          </w:p>
          <w:p w14:paraId="6C834BE5" w14:textId="77777777" w:rsidR="001F607D" w:rsidRDefault="001F607D">
            <w:pPr>
              <w:spacing w:after="120" w:line="240" w:lineRule="auto"/>
              <w:jc w:val="both"/>
              <w:rPr>
                <w:rFonts w:ascii="Myriad Pro" w:eastAsia="Open Sans" w:hAnsi="Myriad Pro" w:cs="Open Sans"/>
                <w:bCs/>
                <w:iCs/>
                <w:color w:val="auto"/>
                <w:sz w:val="20"/>
                <w:szCs w:val="20"/>
                <w:lang w:val="fr-FR" w:eastAsia="en-US"/>
              </w:rPr>
            </w:pPr>
          </w:p>
          <w:p w14:paraId="04037041" w14:textId="77777777" w:rsidR="001F607D" w:rsidRDefault="00000000">
            <w:pPr>
              <w:spacing w:after="120" w:line="240" w:lineRule="auto"/>
              <w:jc w:val="both"/>
              <w:rPr>
                <w:rFonts w:ascii="Myriad Pro" w:eastAsia="Open Sans" w:hAnsi="Myriad Pro" w:cs="Open Sans"/>
                <w:b/>
                <w:bCs/>
                <w:iCs/>
                <w:color w:val="auto"/>
                <w:sz w:val="20"/>
                <w:szCs w:val="20"/>
                <w:lang w:val="fr-FR" w:eastAsia="en-US"/>
              </w:rPr>
            </w:pPr>
            <w:r>
              <w:rPr>
                <w:rFonts w:ascii="Myriad Pro" w:eastAsia="Open Sans" w:hAnsi="Myriad Pro" w:cs="Open Sans"/>
                <w:b/>
                <w:bCs/>
                <w:iCs/>
                <w:color w:val="auto"/>
                <w:sz w:val="20"/>
                <w:szCs w:val="20"/>
                <w:lang w:val="fr-FR" w:eastAsia="en-US"/>
              </w:rPr>
              <w:t>Ressources grammaticales et lexicales :</w:t>
            </w:r>
          </w:p>
          <w:p w14:paraId="12F61BD9" w14:textId="77777777" w:rsidR="001F607D" w:rsidRDefault="00000000">
            <w:pPr>
              <w:spacing w:after="120" w:line="240" w:lineRule="auto"/>
              <w:jc w:val="both"/>
              <w:rPr>
                <w:rFonts w:ascii="Myriad Pro" w:eastAsia="Open Sans" w:hAnsi="Myriad Pro" w:cs="Open Sans"/>
                <w:bCs/>
                <w:iCs/>
                <w:color w:val="auto"/>
                <w:lang w:val="fr-FR" w:eastAsia="en-US"/>
              </w:rPr>
            </w:pPr>
            <w:r>
              <w:rPr>
                <w:rFonts w:ascii="Myriad Pro" w:eastAsia="Open Sans" w:hAnsi="Myriad Pro" w:cs="Open Sans"/>
                <w:bCs/>
                <w:iCs/>
                <w:color w:val="auto"/>
                <w:sz w:val="20"/>
                <w:szCs w:val="20"/>
                <w:lang w:val="fr-FR" w:eastAsia="en-US"/>
              </w:rPr>
              <w:t>Élargissement du vocabulaire et affinement des structures grammaticales en général et des temps du passé et du subjonctif en particulier. Les compétences se complètent et ne sont pas traitées séparément.</w:t>
            </w:r>
          </w:p>
        </w:tc>
      </w:tr>
    </w:tbl>
    <w:p w14:paraId="6B6A8E95" w14:textId="77777777" w:rsidR="001F607D" w:rsidRDefault="001F607D">
      <w:pPr>
        <w:spacing w:before="120" w:after="120" w:line="240" w:lineRule="auto"/>
        <w:jc w:val="both"/>
        <w:rPr>
          <w:rFonts w:ascii="Myriad Pro" w:eastAsia="Open Sans" w:hAnsi="Myriad Pro" w:cs="Open Sans"/>
          <w:bCs/>
          <w:iCs/>
          <w:lang w:val="fr-FR" w:eastAsia="en-US"/>
        </w:rPr>
      </w:pPr>
    </w:p>
    <w:p w14:paraId="71ECEADA" w14:textId="77777777" w:rsidR="001F607D" w:rsidRDefault="00000000">
      <w:pPr>
        <w:spacing w:after="120" w:line="240" w:lineRule="auto"/>
        <w:jc w:val="both"/>
        <w:rPr>
          <w:rFonts w:ascii="Myriad Pro" w:eastAsia="Open Sans" w:hAnsi="Myriad Pro" w:cs="Open Sans"/>
          <w:bCs/>
          <w:iCs/>
          <w:sz w:val="20"/>
          <w:szCs w:val="20"/>
          <w:lang w:val="fr-FR" w:eastAsia="en-US"/>
        </w:rPr>
      </w:pPr>
      <w:r>
        <w:rPr>
          <w:rFonts w:ascii="Myriad Pro" w:eastAsia="Open Sans" w:hAnsi="Myriad Pro" w:cs="Open Sans"/>
          <w:bCs/>
          <w:iCs/>
          <w:sz w:val="20"/>
          <w:szCs w:val="20"/>
          <w:lang w:val="fr-FR" w:eastAsia="en-US"/>
        </w:rPr>
        <w:t>Cette activité aborde une variété d’activités, de stratégies et de compétences de médiation, mais l’accent est mis ici sur la compréhension plurilingue et sur l’exploitation d’un répertoire plurilingue pour améliorer l’intercompréhension :</w:t>
      </w:r>
    </w:p>
    <w:tbl>
      <w:tblPr>
        <w:tblStyle w:val="Tabellenraster1"/>
        <w:tblW w:w="0" w:type="auto"/>
        <w:tblInd w:w="0" w:type="dxa"/>
        <w:tblLook w:val="04A0" w:firstRow="1" w:lastRow="0" w:firstColumn="1" w:lastColumn="0" w:noHBand="0" w:noVBand="1"/>
      </w:tblPr>
      <w:tblGrid>
        <w:gridCol w:w="4528"/>
        <w:gridCol w:w="4528"/>
      </w:tblGrid>
      <w:tr w:rsidR="001F607D" w14:paraId="2AA5763F" w14:textId="77777777">
        <w:tc>
          <w:tcPr>
            <w:tcW w:w="4606" w:type="dxa"/>
            <w:tcBorders>
              <w:top w:val="single" w:sz="4" w:space="0" w:color="auto"/>
              <w:left w:val="single" w:sz="4" w:space="0" w:color="auto"/>
              <w:bottom w:val="single" w:sz="4" w:space="0" w:color="auto"/>
              <w:right w:val="single" w:sz="4" w:space="0" w:color="auto"/>
            </w:tcBorders>
            <w:hideMark/>
          </w:tcPr>
          <w:p w14:paraId="28FAAFA6" w14:textId="77777777" w:rsidR="001F607D" w:rsidRDefault="00000000">
            <w:pPr>
              <w:spacing w:after="120" w:line="240" w:lineRule="auto"/>
              <w:rPr>
                <w:rFonts w:ascii="Myriad Pro" w:eastAsia="Open Sans" w:hAnsi="Myriad Pro" w:cs="Open Sans"/>
                <w:bCs/>
                <w:iCs/>
                <w:sz w:val="20"/>
                <w:szCs w:val="20"/>
                <w:lang w:val="fr-FR" w:eastAsia="en-US"/>
              </w:rPr>
            </w:pPr>
            <w:r>
              <w:rPr>
                <w:rFonts w:ascii="Myriad Pro" w:eastAsia="Open Sans" w:hAnsi="Myriad Pro" w:cs="Open Sans"/>
                <w:bCs/>
                <w:iCs/>
                <w:sz w:val="20"/>
                <w:szCs w:val="20"/>
                <w:lang w:val="fr-FR" w:eastAsia="en-US"/>
              </w:rPr>
              <w:lastRenderedPageBreak/>
              <w:t>Mode de communication / Activité, stratégie ou compétence :</w:t>
            </w:r>
          </w:p>
          <w:p w14:paraId="34312FEC" w14:textId="77777777" w:rsidR="001F607D" w:rsidRDefault="00000000">
            <w:pPr>
              <w:spacing w:after="120" w:line="240" w:lineRule="auto"/>
              <w:rPr>
                <w:rFonts w:ascii="Myriad Pro" w:eastAsia="Open Sans" w:hAnsi="Myriad Pro" w:cs="Open Sans"/>
                <w:b/>
                <w:i/>
                <w:sz w:val="20"/>
                <w:szCs w:val="20"/>
                <w:lang w:val="fr-FR" w:eastAsia="en-US"/>
              </w:rPr>
            </w:pPr>
            <w:r>
              <w:rPr>
                <w:rFonts w:ascii="Myriad Pro" w:eastAsia="Open Sans" w:hAnsi="Myriad Pro" w:cs="Open Sans"/>
                <w:b/>
                <w:i/>
                <w:sz w:val="20"/>
                <w:szCs w:val="20"/>
                <w:lang w:val="fr-FR" w:eastAsia="en-US"/>
              </w:rPr>
              <w:t>Médiation</w:t>
            </w:r>
          </w:p>
        </w:tc>
        <w:tc>
          <w:tcPr>
            <w:tcW w:w="4606" w:type="dxa"/>
            <w:tcBorders>
              <w:top w:val="single" w:sz="4" w:space="0" w:color="auto"/>
              <w:left w:val="single" w:sz="4" w:space="0" w:color="auto"/>
              <w:bottom w:val="single" w:sz="4" w:space="0" w:color="auto"/>
              <w:right w:val="single" w:sz="4" w:space="0" w:color="auto"/>
            </w:tcBorders>
            <w:hideMark/>
          </w:tcPr>
          <w:p w14:paraId="5E08488C" w14:textId="77777777" w:rsidR="001F607D" w:rsidRDefault="00000000">
            <w:pPr>
              <w:spacing w:after="120" w:line="240" w:lineRule="auto"/>
              <w:rPr>
                <w:rFonts w:ascii="Myriad Pro" w:eastAsia="Open Sans" w:hAnsi="Myriad Pro" w:cs="Open Sans"/>
                <w:bCs/>
                <w:iCs/>
                <w:sz w:val="20"/>
                <w:szCs w:val="20"/>
                <w:lang w:val="fr-FR" w:eastAsia="en-US"/>
              </w:rPr>
            </w:pPr>
            <w:r>
              <w:rPr>
                <w:rFonts w:ascii="Myriad Pro" w:eastAsia="Open Sans" w:hAnsi="Myriad Pro" w:cs="Open Sans"/>
                <w:bCs/>
                <w:iCs/>
                <w:sz w:val="20"/>
                <w:szCs w:val="20"/>
                <w:lang w:val="fr-FR" w:eastAsia="en-US"/>
              </w:rPr>
              <w:t>Échelle :</w:t>
            </w:r>
          </w:p>
          <w:p w14:paraId="7ED41E90" w14:textId="77777777" w:rsidR="001F607D" w:rsidRDefault="00000000">
            <w:pPr>
              <w:spacing w:after="120" w:line="240" w:lineRule="auto"/>
              <w:rPr>
                <w:rFonts w:ascii="Myriad Pro" w:eastAsia="Open Sans" w:hAnsi="Myriad Pro" w:cs="Open Sans"/>
                <w:b/>
                <w:i/>
                <w:sz w:val="20"/>
                <w:szCs w:val="20"/>
                <w:lang w:val="fr-FR" w:eastAsia="en-US"/>
              </w:rPr>
            </w:pPr>
            <w:r>
              <w:rPr>
                <w:rFonts w:ascii="Myriad Pro" w:eastAsia="Open Sans" w:hAnsi="Myriad Pro" w:cs="Open Sans"/>
                <w:b/>
                <w:i/>
                <w:sz w:val="20"/>
                <w:szCs w:val="20"/>
                <w:lang w:val="fr-FR" w:eastAsia="en-US"/>
              </w:rPr>
              <w:t>Compréhension plurilingue</w:t>
            </w:r>
          </w:p>
        </w:tc>
      </w:tr>
      <w:tr w:rsidR="001F607D" w14:paraId="61EDE49E" w14:textId="77777777">
        <w:tc>
          <w:tcPr>
            <w:tcW w:w="9212" w:type="dxa"/>
            <w:gridSpan w:val="2"/>
            <w:tcBorders>
              <w:top w:val="single" w:sz="4" w:space="0" w:color="auto"/>
              <w:left w:val="single" w:sz="4" w:space="0" w:color="auto"/>
              <w:bottom w:val="single" w:sz="4" w:space="0" w:color="auto"/>
              <w:right w:val="single" w:sz="4" w:space="0" w:color="auto"/>
            </w:tcBorders>
            <w:hideMark/>
          </w:tcPr>
          <w:p w14:paraId="28B61300" w14:textId="77777777" w:rsidR="001F607D" w:rsidRDefault="00000000">
            <w:pPr>
              <w:spacing w:after="120" w:line="240" w:lineRule="auto"/>
              <w:rPr>
                <w:rFonts w:ascii="Myriad Pro" w:eastAsia="Open Sans" w:hAnsi="Myriad Pro" w:cs="Open Sans"/>
                <w:bCs/>
                <w:iCs/>
                <w:sz w:val="20"/>
                <w:szCs w:val="20"/>
                <w:lang w:val="fr-FR" w:eastAsia="en-US"/>
              </w:rPr>
            </w:pPr>
            <w:r>
              <w:rPr>
                <w:rFonts w:ascii="Myriad Pro" w:eastAsia="Open Sans" w:hAnsi="Myriad Pro" w:cs="Open Sans"/>
                <w:bCs/>
                <w:iCs/>
                <w:sz w:val="20"/>
                <w:szCs w:val="20"/>
                <w:lang w:val="fr-FR" w:eastAsia="en-US"/>
              </w:rPr>
              <w:t>Descripteur :</w:t>
            </w:r>
          </w:p>
          <w:p w14:paraId="6C039EBF" w14:textId="77777777" w:rsidR="001F607D" w:rsidRDefault="00000000">
            <w:pPr>
              <w:spacing w:after="120" w:line="240" w:lineRule="auto"/>
              <w:rPr>
                <w:rFonts w:ascii="Myriad Pro" w:eastAsia="Open Sans" w:hAnsi="Myriad Pro" w:cs="Open Sans"/>
                <w:bCs/>
                <w:iCs/>
                <w:sz w:val="20"/>
                <w:szCs w:val="20"/>
                <w:lang w:val="fr-FR" w:eastAsia="en-US"/>
              </w:rPr>
            </w:pPr>
            <w:r>
              <w:rPr>
                <w:rFonts w:ascii="Myriad Pro" w:eastAsia="Open Sans" w:hAnsi="Myriad Pro" w:cs="Open Sans"/>
                <w:bCs/>
                <w:iCs/>
                <w:sz w:val="20"/>
                <w:szCs w:val="20"/>
                <w:lang w:val="fr-FR" w:eastAsia="en-US"/>
              </w:rPr>
              <w:t>Peut, afin de faciliter la compréhension, mettre à profit ce qu’il/elle sait des conventions de genre et des schémas textuels propres aux langues de son répertoire.</w:t>
            </w:r>
          </w:p>
        </w:tc>
      </w:tr>
    </w:tbl>
    <w:p w14:paraId="7E687C81" w14:textId="77777777" w:rsidR="001F607D" w:rsidRDefault="001F607D">
      <w:pPr>
        <w:spacing w:after="120" w:line="240" w:lineRule="auto"/>
        <w:jc w:val="both"/>
        <w:rPr>
          <w:rFonts w:ascii="Myriad Pro" w:eastAsia="Open Sans" w:hAnsi="Myriad Pro" w:cs="Open Sans"/>
          <w:bCs/>
          <w:iCs/>
          <w:sz w:val="20"/>
          <w:szCs w:val="20"/>
          <w:lang w:val="fr-FR" w:eastAsia="en-US"/>
        </w:rPr>
      </w:pPr>
    </w:p>
    <w:tbl>
      <w:tblPr>
        <w:tblStyle w:val="Tabellenraster1"/>
        <w:tblW w:w="0" w:type="auto"/>
        <w:tblInd w:w="0" w:type="dxa"/>
        <w:tblLook w:val="04A0" w:firstRow="1" w:lastRow="0" w:firstColumn="1" w:lastColumn="0" w:noHBand="0" w:noVBand="1"/>
      </w:tblPr>
      <w:tblGrid>
        <w:gridCol w:w="4533"/>
        <w:gridCol w:w="4523"/>
      </w:tblGrid>
      <w:tr w:rsidR="001F607D" w14:paraId="18CB42F1" w14:textId="77777777">
        <w:tc>
          <w:tcPr>
            <w:tcW w:w="4606" w:type="dxa"/>
            <w:tcBorders>
              <w:top w:val="single" w:sz="4" w:space="0" w:color="auto"/>
              <w:left w:val="single" w:sz="4" w:space="0" w:color="auto"/>
              <w:bottom w:val="single" w:sz="4" w:space="0" w:color="auto"/>
              <w:right w:val="single" w:sz="4" w:space="0" w:color="auto"/>
            </w:tcBorders>
            <w:hideMark/>
          </w:tcPr>
          <w:p w14:paraId="097D4B6A" w14:textId="77777777" w:rsidR="001F607D" w:rsidRDefault="00000000">
            <w:pPr>
              <w:spacing w:after="120" w:line="240" w:lineRule="auto"/>
              <w:rPr>
                <w:rFonts w:ascii="Myriad Pro" w:eastAsia="Open Sans" w:hAnsi="Myriad Pro" w:cs="Open Sans"/>
                <w:bCs/>
                <w:iCs/>
                <w:sz w:val="20"/>
                <w:szCs w:val="20"/>
                <w:lang w:val="fr-FR" w:eastAsia="en-US"/>
              </w:rPr>
            </w:pPr>
            <w:r>
              <w:rPr>
                <w:rFonts w:ascii="Myriad Pro" w:eastAsia="Open Sans" w:hAnsi="Myriad Pro" w:cs="Open Sans"/>
                <w:bCs/>
                <w:iCs/>
                <w:sz w:val="20"/>
                <w:szCs w:val="20"/>
                <w:lang w:val="fr-FR" w:eastAsia="en-US"/>
              </w:rPr>
              <w:t>Mode de communication / Activité, stratégie ou compétence :</w:t>
            </w:r>
          </w:p>
          <w:p w14:paraId="26C2E03A" w14:textId="77777777" w:rsidR="001F607D" w:rsidRDefault="00000000">
            <w:pPr>
              <w:spacing w:after="120" w:line="240" w:lineRule="auto"/>
              <w:rPr>
                <w:rFonts w:ascii="Myriad Pro" w:eastAsia="Open Sans" w:hAnsi="Myriad Pro" w:cs="Open Sans"/>
                <w:b/>
                <w:i/>
                <w:sz w:val="20"/>
                <w:szCs w:val="20"/>
                <w:lang w:val="fr-FR" w:eastAsia="en-US"/>
              </w:rPr>
            </w:pPr>
            <w:r>
              <w:rPr>
                <w:rFonts w:ascii="Myriad Pro" w:eastAsia="Open Sans" w:hAnsi="Myriad Pro" w:cs="Open Sans"/>
                <w:b/>
                <w:i/>
                <w:sz w:val="20"/>
                <w:szCs w:val="20"/>
                <w:lang w:val="fr-FR" w:eastAsia="en-US"/>
              </w:rPr>
              <w:t>Compétence plurilingue et pluriculturelle</w:t>
            </w:r>
          </w:p>
        </w:tc>
        <w:tc>
          <w:tcPr>
            <w:tcW w:w="4606" w:type="dxa"/>
            <w:tcBorders>
              <w:top w:val="single" w:sz="4" w:space="0" w:color="auto"/>
              <w:left w:val="single" w:sz="4" w:space="0" w:color="auto"/>
              <w:bottom w:val="single" w:sz="4" w:space="0" w:color="auto"/>
              <w:right w:val="single" w:sz="4" w:space="0" w:color="auto"/>
            </w:tcBorders>
            <w:hideMark/>
          </w:tcPr>
          <w:p w14:paraId="1D20C5D3" w14:textId="77777777" w:rsidR="001F607D" w:rsidRDefault="00000000">
            <w:pPr>
              <w:spacing w:after="120" w:line="240" w:lineRule="auto"/>
              <w:rPr>
                <w:rFonts w:ascii="Myriad Pro" w:eastAsia="Open Sans" w:hAnsi="Myriad Pro" w:cs="Open Sans"/>
                <w:bCs/>
                <w:iCs/>
                <w:sz w:val="20"/>
                <w:szCs w:val="20"/>
                <w:lang w:val="fr-FR" w:eastAsia="en-US"/>
              </w:rPr>
            </w:pPr>
            <w:r>
              <w:rPr>
                <w:rFonts w:ascii="Myriad Pro" w:eastAsia="Open Sans" w:hAnsi="Myriad Pro" w:cs="Open Sans"/>
                <w:bCs/>
                <w:iCs/>
                <w:sz w:val="20"/>
                <w:szCs w:val="20"/>
                <w:lang w:val="fr-FR" w:eastAsia="en-US"/>
              </w:rPr>
              <w:t>Échelle :</w:t>
            </w:r>
          </w:p>
          <w:p w14:paraId="0D51DE56" w14:textId="77777777" w:rsidR="001F607D" w:rsidRDefault="00000000">
            <w:pPr>
              <w:spacing w:after="120" w:line="240" w:lineRule="auto"/>
              <w:rPr>
                <w:rFonts w:ascii="Myriad Pro" w:eastAsia="Open Sans" w:hAnsi="Myriad Pro" w:cs="Open Sans"/>
                <w:b/>
                <w:i/>
                <w:sz w:val="20"/>
                <w:szCs w:val="20"/>
                <w:lang w:val="fr-FR" w:eastAsia="en-US"/>
              </w:rPr>
            </w:pPr>
            <w:r>
              <w:rPr>
                <w:rFonts w:ascii="Myriad Pro" w:eastAsia="Open Sans" w:hAnsi="Myriad Pro" w:cs="Open Sans"/>
                <w:b/>
                <w:i/>
                <w:sz w:val="20"/>
                <w:szCs w:val="20"/>
                <w:lang w:val="fr-FR" w:eastAsia="en-US"/>
              </w:rPr>
              <w:t>Exploiter un répertoire plurilingue</w:t>
            </w:r>
          </w:p>
        </w:tc>
      </w:tr>
      <w:tr w:rsidR="001F607D" w14:paraId="56FB2C06" w14:textId="77777777">
        <w:tc>
          <w:tcPr>
            <w:tcW w:w="9212" w:type="dxa"/>
            <w:gridSpan w:val="2"/>
            <w:tcBorders>
              <w:top w:val="single" w:sz="4" w:space="0" w:color="auto"/>
              <w:left w:val="single" w:sz="4" w:space="0" w:color="auto"/>
              <w:bottom w:val="single" w:sz="4" w:space="0" w:color="auto"/>
              <w:right w:val="single" w:sz="4" w:space="0" w:color="auto"/>
            </w:tcBorders>
            <w:hideMark/>
          </w:tcPr>
          <w:p w14:paraId="48D3C5C8" w14:textId="77777777" w:rsidR="001F607D" w:rsidRDefault="00000000">
            <w:pPr>
              <w:spacing w:after="120" w:line="240" w:lineRule="auto"/>
              <w:rPr>
                <w:rFonts w:ascii="Myriad Pro" w:eastAsia="Open Sans" w:hAnsi="Myriad Pro" w:cs="Open Sans"/>
                <w:bCs/>
                <w:iCs/>
                <w:sz w:val="20"/>
                <w:szCs w:val="20"/>
                <w:lang w:val="fr-FR" w:eastAsia="en-US"/>
              </w:rPr>
            </w:pPr>
            <w:r>
              <w:rPr>
                <w:rFonts w:ascii="Myriad Pro" w:eastAsia="Open Sans" w:hAnsi="Myriad Pro" w:cs="Open Sans"/>
                <w:bCs/>
                <w:iCs/>
                <w:sz w:val="20"/>
                <w:szCs w:val="20"/>
                <w:lang w:val="fr-FR" w:eastAsia="en-US"/>
              </w:rPr>
              <w:t>Descripteur :</w:t>
            </w:r>
          </w:p>
          <w:p w14:paraId="7F576644" w14:textId="77777777" w:rsidR="001F607D" w:rsidRDefault="00000000">
            <w:pPr>
              <w:spacing w:after="120" w:line="240" w:lineRule="auto"/>
              <w:rPr>
                <w:rFonts w:ascii="Myriad Pro" w:eastAsia="Open Sans" w:hAnsi="Myriad Pro" w:cs="Open Sans"/>
                <w:bCs/>
                <w:iCs/>
                <w:sz w:val="20"/>
                <w:szCs w:val="20"/>
                <w:lang w:val="fr-FR" w:eastAsia="en-US"/>
              </w:rPr>
            </w:pPr>
            <w:r>
              <w:rPr>
                <w:rFonts w:ascii="Myriad Pro" w:eastAsia="Open Sans" w:hAnsi="Myriad Pro" w:cs="Open Sans"/>
                <w:bCs/>
                <w:iCs/>
                <w:sz w:val="20"/>
                <w:szCs w:val="20"/>
                <w:lang w:val="fr-FR" w:eastAsia="en-US"/>
              </w:rPr>
              <w:t>Peut utiliser différentes langues de son répertoire plurilingue lors d’une interaction collective pour clarifier la nature d’une tâche, les étapes principales, les décisions à prendre et les résultats attendus.</w:t>
            </w:r>
          </w:p>
        </w:tc>
      </w:tr>
    </w:tbl>
    <w:p w14:paraId="7CD4BC9D" w14:textId="77777777" w:rsidR="001F607D" w:rsidRDefault="001F607D">
      <w:pPr>
        <w:spacing w:after="120" w:line="240" w:lineRule="auto"/>
        <w:jc w:val="both"/>
        <w:rPr>
          <w:rFonts w:asciiTheme="minorHAnsi" w:eastAsia="Calibri" w:hAnsiTheme="minorHAnsi" w:cstheme="minorHAnsi"/>
          <w:bCs/>
          <w:color w:val="auto"/>
          <w:sz w:val="24"/>
          <w:szCs w:val="24"/>
          <w:lang w:val="es-ES" w:eastAsia="en-US"/>
        </w:rPr>
      </w:pPr>
    </w:p>
    <w:sectPr w:rsidR="001F607D">
      <w:footerReference w:type="default" r:id="rId7"/>
      <w:headerReference w:type="first" r:id="rId8"/>
      <w:footerReference w:type="first" r:id="rId9"/>
      <w:pgSz w:w="11900" w:h="16840"/>
      <w:pgMar w:top="1042" w:right="1417" w:bottom="851" w:left="1417" w:header="720" w:footer="25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E893" w14:textId="77777777" w:rsidR="004347A2" w:rsidRDefault="004347A2">
      <w:pPr>
        <w:spacing w:line="240" w:lineRule="auto"/>
      </w:pPr>
      <w:r>
        <w:separator/>
      </w:r>
    </w:p>
  </w:endnote>
  <w:endnote w:type="continuationSeparator" w:id="0">
    <w:p w14:paraId="3205A3EA" w14:textId="77777777" w:rsidR="004347A2" w:rsidRDefault="00434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20B0604020202020204"/>
    <w:charset w:val="00"/>
    <w:family w:val="swiss"/>
    <w:notTrueType/>
    <w:pitch w:val="variable"/>
    <w:sig w:usb0="20000287" w:usb1="00000001" w:usb2="0000000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4023" w14:textId="77777777" w:rsidR="001F607D" w:rsidRDefault="00000000">
    <w:pPr>
      <w:pStyle w:val="Fuzeile"/>
      <w:tabs>
        <w:tab w:val="left" w:pos="993"/>
      </w:tabs>
      <w:jc w:val="right"/>
    </w:pPr>
    <w:r>
      <w:rPr>
        <w:noProof/>
        <w:sz w:val="16"/>
        <w:szCs w:val="16"/>
      </w:rPr>
      <w:drawing>
        <wp:inline distT="0" distB="0" distL="0" distR="0" wp14:anchorId="24CCD872" wp14:editId="61985F4F">
          <wp:extent cx="1572895" cy="535940"/>
          <wp:effectExtent l="0" t="0" r="8255" b="0"/>
          <wp:docPr id="1482643410" name="Picture 148264341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2895" cy="53594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693"/>
    </w:tblGrid>
    <w:tr w:rsidR="001F607D" w14:paraId="568CCF96" w14:textId="77777777">
      <w:trPr>
        <w:trHeight w:val="574"/>
      </w:trPr>
      <w:tc>
        <w:tcPr>
          <w:tcW w:w="6663" w:type="dxa"/>
        </w:tcPr>
        <w:bookmarkStart w:id="0" w:name="_Hlk182398930"/>
        <w:bookmarkStart w:id="1" w:name="_Hlk182398992"/>
        <w:bookmarkStart w:id="2" w:name="_Hlk182398993"/>
        <w:p w14:paraId="3725725E" w14:textId="77777777" w:rsidR="001F607D" w:rsidRDefault="00000000">
          <w:pPr>
            <w:pStyle w:val="Footer1"/>
            <w:ind w:left="172"/>
            <w:jc w:val="left"/>
            <w:rPr>
              <w:sz w:val="16"/>
              <w:szCs w:val="16"/>
              <w:lang w:val="fr-FR"/>
            </w:rPr>
          </w:pPr>
          <w:r>
            <w:rPr>
              <w:rFonts w:eastAsia="Times New Roman" w:cs="Times New Roman"/>
              <w:noProof/>
              <w:lang w:val="de-AT" w:eastAsia="de-AT"/>
            </w:rPr>
            <mc:AlternateContent>
              <mc:Choice Requires="wps">
                <w:drawing>
                  <wp:anchor distT="0" distB="0" distL="114300" distR="114300" simplePos="0" relativeHeight="251659264" behindDoc="0" locked="0" layoutInCell="1" allowOverlap="1" wp14:anchorId="17CBD261" wp14:editId="015294A8">
                    <wp:simplePos x="0" y="0"/>
                    <wp:positionH relativeFrom="margin">
                      <wp:posOffset>24765</wp:posOffset>
                    </wp:positionH>
                    <wp:positionV relativeFrom="paragraph">
                      <wp:posOffset>6350</wp:posOffset>
                    </wp:positionV>
                    <wp:extent cx="4147185" cy="5080"/>
                    <wp:effectExtent l="0" t="0" r="24765" b="33020"/>
                    <wp:wrapNone/>
                    <wp:docPr id="189" name="Straight Connector 189"/>
                    <wp:cNvGraphicFramePr/>
                    <a:graphic xmlns:a="http://schemas.openxmlformats.org/drawingml/2006/main">
                      <a:graphicData uri="http://schemas.microsoft.com/office/word/2010/wordprocessingShape">
                        <wps:wsp>
                          <wps:cNvCnPr/>
                          <wps:spPr>
                            <a:xfrm flipV="1">
                              <a:off x="0" y="0"/>
                              <a:ext cx="4147185" cy="5080"/>
                            </a:xfrm>
                            <a:prstGeom prst="line">
                              <a:avLst/>
                            </a:prstGeom>
                            <a:noFill/>
                            <a:ln w="1270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89"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5pt" to="32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" strokecolor="#a5a5a5" strokeweight="1pt">
                    <v:stroke joinstyle="miter"/>
                    <w10:wrap anchorx="margin"/>
                  </v:line>
                </w:pict>
              </mc:Fallback>
            </mc:AlternateContent>
          </w:r>
          <w:r>
            <w:rPr>
              <w:rFonts w:eastAsia="Times New Roman"/>
              <w:color w:val="464646"/>
              <w:sz w:val="16"/>
              <w:szCs w:val="16"/>
              <w:shd w:val="clear" w:color="auto" w:fill="FFFFFF"/>
              <w:lang w:val="fr-FR"/>
            </w:rPr>
            <w:t xml:space="preserve">© 2023. </w:t>
          </w:r>
          <w:r>
            <w:rPr>
              <w:sz w:val="16"/>
              <w:szCs w:val="16"/>
              <w:lang w:val="fr-FR"/>
            </w:rPr>
            <w:t xml:space="preserve">Cette œuvre est soumise à la licence internationale </w:t>
          </w:r>
          <w:hyperlink r:id="rId1" w:history="1">
            <w:r>
              <w:rPr>
                <w:rStyle w:val="Hyperlink"/>
                <w:sz w:val="16"/>
                <w:szCs w:val="16"/>
                <w:lang w:val="fr-FR"/>
              </w:rPr>
              <w:t xml:space="preserve">Attribution – Pas d’Utilisation Commerciale – Partage dans les Mêmes Conditions 4.0 International Creative Commons </w:t>
            </w:r>
            <w:r>
              <w:rPr>
                <w:rStyle w:val="Hyperlink"/>
                <w:sz w:val="16"/>
                <w:szCs w:val="16"/>
                <w:lang w:val="fr-FR"/>
              </w:rPr>
              <w:br/>
              <w:t>CC BY-NC-SA 4.0).</w:t>
            </w:r>
          </w:hyperlink>
          <w:r>
            <w:rPr>
              <w:rStyle w:val="Hyperlink"/>
              <w:sz w:val="16"/>
              <w:szCs w:val="16"/>
              <w:lang w:val="fr-FR"/>
            </w:rPr>
            <w:t xml:space="preserve"> </w:t>
          </w:r>
          <w:r>
            <w:rPr>
              <w:sz w:val="16"/>
              <w:szCs w:val="16"/>
              <w:lang w:val="fr-FR"/>
            </w:rPr>
            <w:t>Attribution : Activité originale provenant de</w:t>
          </w:r>
        </w:p>
        <w:p w14:paraId="32A14F20" w14:textId="77777777" w:rsidR="001F607D" w:rsidRDefault="00000000">
          <w:pPr>
            <w:pStyle w:val="Footer1"/>
            <w:ind w:left="172"/>
            <w:jc w:val="left"/>
            <w:rPr>
              <w:rFonts w:eastAsia="Times New Roman"/>
              <w:i/>
              <w:iCs/>
              <w:color w:val="464646"/>
              <w:sz w:val="16"/>
              <w:szCs w:val="16"/>
              <w:shd w:val="clear" w:color="auto" w:fill="FFFFFF"/>
              <w:lang w:val="fr-FR"/>
            </w:rPr>
          </w:pPr>
          <w:r>
            <w:rPr>
              <w:rFonts w:cstheme="minorHAnsi"/>
              <w:sz w:val="16"/>
              <w:szCs w:val="16"/>
              <w:lang w:val="fr-FR"/>
            </w:rPr>
            <w:t>Fischer Johann (</w:t>
          </w:r>
          <w:r>
            <w:rPr>
              <w:rFonts w:cstheme="minorHAnsi"/>
              <w:i/>
              <w:iCs/>
              <w:sz w:val="16"/>
              <w:szCs w:val="16"/>
              <w:lang w:val="fr-FR"/>
            </w:rPr>
            <w:t>et al.</w:t>
          </w:r>
          <w:r>
            <w:rPr>
              <w:rFonts w:cstheme="minorHAnsi"/>
              <w:sz w:val="16"/>
              <w:szCs w:val="16"/>
              <w:lang w:val="fr-FR"/>
            </w:rPr>
            <w:t xml:space="preserve">), </w:t>
          </w:r>
          <w:r>
            <w:rPr>
              <w:rFonts w:cstheme="minorHAnsi"/>
              <w:i/>
              <w:iCs/>
              <w:sz w:val="16"/>
              <w:szCs w:val="16"/>
              <w:lang w:val="fr-FR"/>
            </w:rPr>
            <w:t>Boîte à outils pour la mise en œuvre du Volume complémentaire du CECR</w:t>
          </w:r>
          <w:r>
            <w:rPr>
              <w:rFonts w:cstheme="minorHAnsi"/>
              <w:sz w:val="16"/>
              <w:szCs w:val="16"/>
              <w:lang w:val="fr-FR"/>
            </w:rPr>
            <w:t xml:space="preserve">, Conseil de l'Europe (Centre européen pour les langues vivantes), 2023, </w:t>
          </w:r>
          <w:hyperlink r:id="rId2" w:history="1">
            <w:r>
              <w:rPr>
                <w:rStyle w:val="Hyperlink"/>
                <w:sz w:val="16"/>
                <w:szCs w:val="16"/>
                <w:lang w:val="fr-FR"/>
              </w:rPr>
              <w:t>www.ecml.at/companionvolumetoolbox</w:t>
            </w:r>
          </w:hyperlink>
          <w:r>
            <w:rPr>
              <w:rFonts w:eastAsia="Times New Roman" w:cs="Times New Roman"/>
              <w:sz w:val="16"/>
              <w:szCs w:val="16"/>
              <w:lang w:val="fr-FR"/>
            </w:rPr>
            <w:t>.</w:t>
          </w:r>
        </w:p>
      </w:tc>
      <w:tc>
        <w:tcPr>
          <w:tcW w:w="2693" w:type="dxa"/>
        </w:tcPr>
        <w:p w14:paraId="71654ECC" w14:textId="77777777" w:rsidR="001F607D" w:rsidRDefault="00000000">
          <w:pPr>
            <w:ind w:right="-109"/>
            <w:jc w:val="right"/>
            <w:rPr>
              <w:rFonts w:eastAsia="Times New Roman" w:cs="Times New Roman"/>
              <w:sz w:val="16"/>
              <w:szCs w:val="16"/>
              <w:lang w:val="en-GB"/>
            </w:rPr>
          </w:pPr>
          <w:r>
            <w:rPr>
              <w:rFonts w:eastAsia="Times New Roman" w:cs="Times New Roman"/>
              <w:noProof/>
              <w:sz w:val="16"/>
              <w:szCs w:val="16"/>
              <w:lang w:val="en-GB"/>
            </w:rPr>
            <w:drawing>
              <wp:inline distT="0" distB="0" distL="0" distR="0" wp14:anchorId="581D9419" wp14:editId="01C75D3A">
                <wp:extent cx="1572895" cy="535940"/>
                <wp:effectExtent l="0" t="0" r="8255" b="0"/>
                <wp:docPr id="27" name="Grafik 2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Graphical user interface, text, applicati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72895" cy="535940"/>
                        </a:xfrm>
                        <a:prstGeom prst="rect">
                          <a:avLst/>
                        </a:prstGeom>
                      </pic:spPr>
                    </pic:pic>
                  </a:graphicData>
                </a:graphic>
              </wp:inline>
            </w:drawing>
          </w:r>
        </w:p>
      </w:tc>
    </w:tr>
    <w:bookmarkEnd w:id="0"/>
    <w:bookmarkEnd w:id="1"/>
    <w:bookmarkEnd w:id="2"/>
  </w:tbl>
  <w:p w14:paraId="7304817C" w14:textId="77777777" w:rsidR="001F607D" w:rsidRDefault="001F607D">
    <w:pPr>
      <w:tabs>
        <w:tab w:val="center" w:pos="4536"/>
        <w:tab w:val="right" w:pos="9072"/>
      </w:tabs>
      <w:ind w:left="-108"/>
      <w:jc w:val="both"/>
      <w:rPr>
        <w:rFonts w:eastAsia="Times New Roman" w:cs="Times New Roman"/>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63E1" w14:textId="77777777" w:rsidR="004347A2" w:rsidRDefault="004347A2">
      <w:pPr>
        <w:spacing w:line="240" w:lineRule="auto"/>
      </w:pPr>
      <w:r>
        <w:separator/>
      </w:r>
    </w:p>
  </w:footnote>
  <w:footnote w:type="continuationSeparator" w:id="0">
    <w:p w14:paraId="1826677F" w14:textId="77777777" w:rsidR="004347A2" w:rsidRDefault="004347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272C" w14:textId="77777777" w:rsidR="001F607D" w:rsidRDefault="00000000">
    <w:pPr>
      <w:pStyle w:val="Kopfzeile"/>
      <w:jc w:val="right"/>
    </w:pPr>
    <w:r>
      <w:rPr>
        <w:noProof/>
        <w:lang w:val="de-DE"/>
      </w:rPr>
      <w:drawing>
        <wp:inline distT="0" distB="0" distL="0" distR="0" wp14:anchorId="2D8D47FF" wp14:editId="200FC380">
          <wp:extent cx="1304714" cy="842890"/>
          <wp:effectExtent l="0" t="0" r="0" b="0"/>
          <wp:docPr id="1858866819" name="Picture 1858866819" descr="A blue and black toolbox with to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53790" name="Picture 1628253790" descr="A blue and black toolbox with tool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618" cy="8641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0B8"/>
    <w:multiLevelType w:val="hybridMultilevel"/>
    <w:tmpl w:val="32DC9BE6"/>
    <w:lvl w:ilvl="0" w:tplc="53B6ECA4">
      <w:start w:val="1"/>
      <w:numFmt w:val="bullet"/>
      <w:lvlText w:val="-"/>
      <w:lvlJc w:val="left"/>
      <w:pPr>
        <w:ind w:left="720" w:hanging="360"/>
      </w:pPr>
      <w:rPr>
        <w:rFonts w:ascii="Arial" w:eastAsia="Arial" w:hAnsi="Arial" w:cs="Arial" w:hint="default"/>
      </w:rPr>
    </w:lvl>
    <w:lvl w:ilvl="1" w:tplc="FE24542C">
      <w:start w:val="1"/>
      <w:numFmt w:val="bullet"/>
      <w:lvlText w:val="o"/>
      <w:lvlJc w:val="left"/>
      <w:pPr>
        <w:ind w:left="1440" w:hanging="360"/>
      </w:pPr>
      <w:rPr>
        <w:rFonts w:ascii="Courier New" w:hAnsi="Courier New" w:cs="Courier New" w:hint="default"/>
      </w:rPr>
    </w:lvl>
    <w:lvl w:ilvl="2" w:tplc="A11644FA">
      <w:start w:val="1"/>
      <w:numFmt w:val="bullet"/>
      <w:lvlText w:val=""/>
      <w:lvlJc w:val="left"/>
      <w:pPr>
        <w:ind w:left="2160" w:hanging="360"/>
      </w:pPr>
      <w:rPr>
        <w:rFonts w:ascii="Wingdings" w:hAnsi="Wingdings" w:hint="default"/>
      </w:rPr>
    </w:lvl>
    <w:lvl w:ilvl="3" w:tplc="761A5828">
      <w:start w:val="1"/>
      <w:numFmt w:val="bullet"/>
      <w:lvlText w:val=""/>
      <w:lvlJc w:val="left"/>
      <w:pPr>
        <w:ind w:left="2880" w:hanging="360"/>
      </w:pPr>
      <w:rPr>
        <w:rFonts w:ascii="Symbol" w:hAnsi="Symbol" w:hint="default"/>
      </w:rPr>
    </w:lvl>
    <w:lvl w:ilvl="4" w:tplc="57B067F8">
      <w:start w:val="1"/>
      <w:numFmt w:val="bullet"/>
      <w:lvlText w:val="o"/>
      <w:lvlJc w:val="left"/>
      <w:pPr>
        <w:ind w:left="3600" w:hanging="360"/>
      </w:pPr>
      <w:rPr>
        <w:rFonts w:ascii="Courier New" w:hAnsi="Courier New" w:cs="Courier New" w:hint="default"/>
      </w:rPr>
    </w:lvl>
    <w:lvl w:ilvl="5" w:tplc="EB2EC9FE">
      <w:start w:val="1"/>
      <w:numFmt w:val="bullet"/>
      <w:lvlText w:val=""/>
      <w:lvlJc w:val="left"/>
      <w:pPr>
        <w:ind w:left="4320" w:hanging="360"/>
      </w:pPr>
      <w:rPr>
        <w:rFonts w:ascii="Wingdings" w:hAnsi="Wingdings" w:hint="default"/>
      </w:rPr>
    </w:lvl>
    <w:lvl w:ilvl="6" w:tplc="B1BCEC66">
      <w:start w:val="1"/>
      <w:numFmt w:val="bullet"/>
      <w:lvlText w:val=""/>
      <w:lvlJc w:val="left"/>
      <w:pPr>
        <w:ind w:left="5040" w:hanging="360"/>
      </w:pPr>
      <w:rPr>
        <w:rFonts w:ascii="Symbol" w:hAnsi="Symbol" w:hint="default"/>
      </w:rPr>
    </w:lvl>
    <w:lvl w:ilvl="7" w:tplc="C166F41C">
      <w:start w:val="1"/>
      <w:numFmt w:val="bullet"/>
      <w:lvlText w:val="o"/>
      <w:lvlJc w:val="left"/>
      <w:pPr>
        <w:ind w:left="5760" w:hanging="360"/>
      </w:pPr>
      <w:rPr>
        <w:rFonts w:ascii="Courier New" w:hAnsi="Courier New" w:cs="Courier New" w:hint="default"/>
      </w:rPr>
    </w:lvl>
    <w:lvl w:ilvl="8" w:tplc="61324D1C">
      <w:start w:val="1"/>
      <w:numFmt w:val="bullet"/>
      <w:lvlText w:val=""/>
      <w:lvlJc w:val="left"/>
      <w:pPr>
        <w:ind w:left="6480" w:hanging="360"/>
      </w:pPr>
      <w:rPr>
        <w:rFonts w:ascii="Wingdings" w:hAnsi="Wingdings" w:hint="default"/>
      </w:rPr>
    </w:lvl>
  </w:abstractNum>
  <w:abstractNum w:abstractNumId="1" w15:restartNumberingAfterBreak="0">
    <w:nsid w:val="030A3656"/>
    <w:multiLevelType w:val="multilevel"/>
    <w:tmpl w:val="273A3136"/>
    <w:lvl w:ilvl="0">
      <w:start w:val="1"/>
      <w:numFmt w:val="decimal"/>
      <w:lvlText w:val="%1."/>
      <w:lvlJc w:val="left"/>
      <w:pPr>
        <w:ind w:left="720" w:hanging="360"/>
      </w:p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9024179"/>
    <w:multiLevelType w:val="hybridMultilevel"/>
    <w:tmpl w:val="14C88500"/>
    <w:lvl w:ilvl="0" w:tplc="E8DE1654">
      <w:start w:val="1"/>
      <w:numFmt w:val="bullet"/>
      <w:lvlText w:val="o"/>
      <w:lvlJc w:val="left"/>
      <w:pPr>
        <w:ind w:left="720" w:hanging="360"/>
      </w:pPr>
      <w:rPr>
        <w:rFonts w:ascii="Courier New" w:hAnsi="Courier New" w:cs="Courier New" w:hint="default"/>
      </w:rPr>
    </w:lvl>
    <w:lvl w:ilvl="1" w:tplc="FABCA440">
      <w:start w:val="1"/>
      <w:numFmt w:val="bullet"/>
      <w:lvlText w:val="o"/>
      <w:lvlJc w:val="left"/>
      <w:pPr>
        <w:ind w:left="1440" w:hanging="360"/>
      </w:pPr>
      <w:rPr>
        <w:rFonts w:ascii="Courier New" w:hAnsi="Courier New" w:cs="Courier New" w:hint="default"/>
      </w:rPr>
    </w:lvl>
    <w:lvl w:ilvl="2" w:tplc="BCC0C328">
      <w:start w:val="1"/>
      <w:numFmt w:val="bullet"/>
      <w:lvlText w:val=""/>
      <w:lvlJc w:val="left"/>
      <w:pPr>
        <w:ind w:left="2160" w:hanging="360"/>
      </w:pPr>
      <w:rPr>
        <w:rFonts w:ascii="Wingdings" w:hAnsi="Wingdings" w:hint="default"/>
      </w:rPr>
    </w:lvl>
    <w:lvl w:ilvl="3" w:tplc="788C34A4">
      <w:start w:val="1"/>
      <w:numFmt w:val="bullet"/>
      <w:lvlText w:val=""/>
      <w:lvlJc w:val="left"/>
      <w:pPr>
        <w:ind w:left="2880" w:hanging="360"/>
      </w:pPr>
      <w:rPr>
        <w:rFonts w:ascii="Symbol" w:hAnsi="Symbol" w:hint="default"/>
      </w:rPr>
    </w:lvl>
    <w:lvl w:ilvl="4" w:tplc="EE1AE964">
      <w:start w:val="1"/>
      <w:numFmt w:val="bullet"/>
      <w:lvlText w:val="o"/>
      <w:lvlJc w:val="left"/>
      <w:pPr>
        <w:ind w:left="3600" w:hanging="360"/>
      </w:pPr>
      <w:rPr>
        <w:rFonts w:ascii="Courier New" w:hAnsi="Courier New" w:cs="Courier New" w:hint="default"/>
      </w:rPr>
    </w:lvl>
    <w:lvl w:ilvl="5" w:tplc="5096074C">
      <w:start w:val="1"/>
      <w:numFmt w:val="bullet"/>
      <w:lvlText w:val=""/>
      <w:lvlJc w:val="left"/>
      <w:pPr>
        <w:ind w:left="4320" w:hanging="360"/>
      </w:pPr>
      <w:rPr>
        <w:rFonts w:ascii="Wingdings" w:hAnsi="Wingdings" w:hint="default"/>
      </w:rPr>
    </w:lvl>
    <w:lvl w:ilvl="6" w:tplc="3AC0296C">
      <w:start w:val="1"/>
      <w:numFmt w:val="bullet"/>
      <w:lvlText w:val=""/>
      <w:lvlJc w:val="left"/>
      <w:pPr>
        <w:ind w:left="5040" w:hanging="360"/>
      </w:pPr>
      <w:rPr>
        <w:rFonts w:ascii="Symbol" w:hAnsi="Symbol" w:hint="default"/>
      </w:rPr>
    </w:lvl>
    <w:lvl w:ilvl="7" w:tplc="9D8ECFD0">
      <w:start w:val="1"/>
      <w:numFmt w:val="bullet"/>
      <w:lvlText w:val="o"/>
      <w:lvlJc w:val="left"/>
      <w:pPr>
        <w:ind w:left="5760" w:hanging="360"/>
      </w:pPr>
      <w:rPr>
        <w:rFonts w:ascii="Courier New" w:hAnsi="Courier New" w:cs="Courier New" w:hint="default"/>
      </w:rPr>
    </w:lvl>
    <w:lvl w:ilvl="8" w:tplc="0ADC00F4">
      <w:start w:val="1"/>
      <w:numFmt w:val="bullet"/>
      <w:lvlText w:val=""/>
      <w:lvlJc w:val="left"/>
      <w:pPr>
        <w:ind w:left="6480" w:hanging="360"/>
      </w:pPr>
      <w:rPr>
        <w:rFonts w:ascii="Wingdings" w:hAnsi="Wingdings" w:hint="default"/>
      </w:rPr>
    </w:lvl>
  </w:abstractNum>
  <w:abstractNum w:abstractNumId="3" w15:restartNumberingAfterBreak="0">
    <w:nsid w:val="0A8D71A5"/>
    <w:multiLevelType w:val="hybridMultilevel"/>
    <w:tmpl w:val="2D16344A"/>
    <w:lvl w:ilvl="0" w:tplc="80E42430">
      <w:start w:val="1"/>
      <w:numFmt w:val="bullet"/>
      <w:lvlText w:val="-"/>
      <w:lvlJc w:val="left"/>
      <w:pPr>
        <w:ind w:left="720" w:hanging="360"/>
      </w:pPr>
      <w:rPr>
        <w:rFonts w:ascii="Arial" w:eastAsia="Arial" w:hAnsi="Arial" w:cs="Arial" w:hint="default"/>
      </w:rPr>
    </w:lvl>
    <w:lvl w:ilvl="1" w:tplc="C7D84380">
      <w:start w:val="1"/>
      <w:numFmt w:val="bullet"/>
      <w:lvlText w:val="o"/>
      <w:lvlJc w:val="left"/>
      <w:pPr>
        <w:ind w:left="1440" w:hanging="360"/>
      </w:pPr>
      <w:rPr>
        <w:rFonts w:ascii="Courier New" w:hAnsi="Courier New" w:cs="Courier New" w:hint="default"/>
      </w:rPr>
    </w:lvl>
    <w:lvl w:ilvl="2" w:tplc="F0CEB4EE">
      <w:start w:val="1"/>
      <w:numFmt w:val="bullet"/>
      <w:lvlText w:val=""/>
      <w:lvlJc w:val="left"/>
      <w:pPr>
        <w:ind w:left="2160" w:hanging="360"/>
      </w:pPr>
      <w:rPr>
        <w:rFonts w:ascii="Wingdings" w:hAnsi="Wingdings" w:hint="default"/>
      </w:rPr>
    </w:lvl>
    <w:lvl w:ilvl="3" w:tplc="8CB44C80">
      <w:start w:val="1"/>
      <w:numFmt w:val="bullet"/>
      <w:lvlText w:val=""/>
      <w:lvlJc w:val="left"/>
      <w:pPr>
        <w:ind w:left="2880" w:hanging="360"/>
      </w:pPr>
      <w:rPr>
        <w:rFonts w:ascii="Symbol" w:hAnsi="Symbol" w:hint="default"/>
      </w:rPr>
    </w:lvl>
    <w:lvl w:ilvl="4" w:tplc="3EB86886">
      <w:start w:val="1"/>
      <w:numFmt w:val="bullet"/>
      <w:lvlText w:val="o"/>
      <w:lvlJc w:val="left"/>
      <w:pPr>
        <w:ind w:left="3600" w:hanging="360"/>
      </w:pPr>
      <w:rPr>
        <w:rFonts w:ascii="Courier New" w:hAnsi="Courier New" w:cs="Courier New" w:hint="default"/>
      </w:rPr>
    </w:lvl>
    <w:lvl w:ilvl="5" w:tplc="57B8B2D4">
      <w:start w:val="1"/>
      <w:numFmt w:val="bullet"/>
      <w:lvlText w:val=""/>
      <w:lvlJc w:val="left"/>
      <w:pPr>
        <w:ind w:left="4320" w:hanging="360"/>
      </w:pPr>
      <w:rPr>
        <w:rFonts w:ascii="Wingdings" w:hAnsi="Wingdings" w:hint="default"/>
      </w:rPr>
    </w:lvl>
    <w:lvl w:ilvl="6" w:tplc="242062E6">
      <w:start w:val="1"/>
      <w:numFmt w:val="bullet"/>
      <w:lvlText w:val=""/>
      <w:lvlJc w:val="left"/>
      <w:pPr>
        <w:ind w:left="5040" w:hanging="360"/>
      </w:pPr>
      <w:rPr>
        <w:rFonts w:ascii="Symbol" w:hAnsi="Symbol" w:hint="default"/>
      </w:rPr>
    </w:lvl>
    <w:lvl w:ilvl="7" w:tplc="9DA652EE">
      <w:start w:val="1"/>
      <w:numFmt w:val="bullet"/>
      <w:lvlText w:val="o"/>
      <w:lvlJc w:val="left"/>
      <w:pPr>
        <w:ind w:left="5760" w:hanging="360"/>
      </w:pPr>
      <w:rPr>
        <w:rFonts w:ascii="Courier New" w:hAnsi="Courier New" w:cs="Courier New" w:hint="default"/>
      </w:rPr>
    </w:lvl>
    <w:lvl w:ilvl="8" w:tplc="F1641BE6">
      <w:start w:val="1"/>
      <w:numFmt w:val="bullet"/>
      <w:lvlText w:val=""/>
      <w:lvlJc w:val="left"/>
      <w:pPr>
        <w:ind w:left="6480" w:hanging="360"/>
      </w:pPr>
      <w:rPr>
        <w:rFonts w:ascii="Wingdings" w:hAnsi="Wingdings" w:hint="default"/>
      </w:rPr>
    </w:lvl>
  </w:abstractNum>
  <w:abstractNum w:abstractNumId="4" w15:restartNumberingAfterBreak="0">
    <w:nsid w:val="134617F7"/>
    <w:multiLevelType w:val="hybridMultilevel"/>
    <w:tmpl w:val="0276D7A8"/>
    <w:lvl w:ilvl="0" w:tplc="F066F996">
      <w:start w:val="20"/>
      <w:numFmt w:val="bullet"/>
      <w:lvlText w:val="-"/>
      <w:lvlJc w:val="left"/>
      <w:pPr>
        <w:ind w:left="720" w:hanging="360"/>
      </w:pPr>
      <w:rPr>
        <w:rFonts w:ascii="Arial" w:eastAsia="Arial" w:hAnsi="Arial" w:cs="Arial" w:hint="default"/>
      </w:rPr>
    </w:lvl>
    <w:lvl w:ilvl="1" w:tplc="BB449DD2">
      <w:start w:val="1"/>
      <w:numFmt w:val="bullet"/>
      <w:lvlText w:val="o"/>
      <w:lvlJc w:val="left"/>
      <w:pPr>
        <w:ind w:left="1440" w:hanging="360"/>
      </w:pPr>
      <w:rPr>
        <w:rFonts w:ascii="Courier New" w:hAnsi="Courier New" w:cs="Courier New" w:hint="default"/>
      </w:rPr>
    </w:lvl>
    <w:lvl w:ilvl="2" w:tplc="0DAE37C6">
      <w:start w:val="1"/>
      <w:numFmt w:val="bullet"/>
      <w:lvlText w:val=""/>
      <w:lvlJc w:val="left"/>
      <w:pPr>
        <w:ind w:left="2160" w:hanging="360"/>
      </w:pPr>
      <w:rPr>
        <w:rFonts w:ascii="Wingdings" w:hAnsi="Wingdings" w:hint="default"/>
      </w:rPr>
    </w:lvl>
    <w:lvl w:ilvl="3" w:tplc="1032A8C6">
      <w:start w:val="1"/>
      <w:numFmt w:val="bullet"/>
      <w:lvlText w:val=""/>
      <w:lvlJc w:val="left"/>
      <w:pPr>
        <w:ind w:left="2880" w:hanging="360"/>
      </w:pPr>
      <w:rPr>
        <w:rFonts w:ascii="Symbol" w:hAnsi="Symbol" w:hint="default"/>
      </w:rPr>
    </w:lvl>
    <w:lvl w:ilvl="4" w:tplc="2D068ABC">
      <w:start w:val="1"/>
      <w:numFmt w:val="bullet"/>
      <w:lvlText w:val="o"/>
      <w:lvlJc w:val="left"/>
      <w:pPr>
        <w:ind w:left="3600" w:hanging="360"/>
      </w:pPr>
      <w:rPr>
        <w:rFonts w:ascii="Courier New" w:hAnsi="Courier New" w:cs="Courier New" w:hint="default"/>
      </w:rPr>
    </w:lvl>
    <w:lvl w:ilvl="5" w:tplc="D86C5B1C">
      <w:start w:val="1"/>
      <w:numFmt w:val="bullet"/>
      <w:lvlText w:val=""/>
      <w:lvlJc w:val="left"/>
      <w:pPr>
        <w:ind w:left="4320" w:hanging="360"/>
      </w:pPr>
      <w:rPr>
        <w:rFonts w:ascii="Wingdings" w:hAnsi="Wingdings" w:hint="default"/>
      </w:rPr>
    </w:lvl>
    <w:lvl w:ilvl="6" w:tplc="B6DA7CAA">
      <w:start w:val="1"/>
      <w:numFmt w:val="bullet"/>
      <w:lvlText w:val=""/>
      <w:lvlJc w:val="left"/>
      <w:pPr>
        <w:ind w:left="5040" w:hanging="360"/>
      </w:pPr>
      <w:rPr>
        <w:rFonts w:ascii="Symbol" w:hAnsi="Symbol" w:hint="default"/>
      </w:rPr>
    </w:lvl>
    <w:lvl w:ilvl="7" w:tplc="26B426BA">
      <w:start w:val="1"/>
      <w:numFmt w:val="bullet"/>
      <w:lvlText w:val="o"/>
      <w:lvlJc w:val="left"/>
      <w:pPr>
        <w:ind w:left="5760" w:hanging="360"/>
      </w:pPr>
      <w:rPr>
        <w:rFonts w:ascii="Courier New" w:hAnsi="Courier New" w:cs="Courier New" w:hint="default"/>
      </w:rPr>
    </w:lvl>
    <w:lvl w:ilvl="8" w:tplc="07FC8DAC">
      <w:start w:val="1"/>
      <w:numFmt w:val="bullet"/>
      <w:lvlText w:val=""/>
      <w:lvlJc w:val="left"/>
      <w:pPr>
        <w:ind w:left="6480" w:hanging="360"/>
      </w:pPr>
      <w:rPr>
        <w:rFonts w:ascii="Wingdings" w:hAnsi="Wingdings" w:hint="default"/>
      </w:rPr>
    </w:lvl>
  </w:abstractNum>
  <w:abstractNum w:abstractNumId="5" w15:restartNumberingAfterBreak="0">
    <w:nsid w:val="194B04A4"/>
    <w:multiLevelType w:val="hybridMultilevel"/>
    <w:tmpl w:val="5122E576"/>
    <w:lvl w:ilvl="0" w:tplc="8B56D562">
      <w:start w:val="1"/>
      <w:numFmt w:val="decimal"/>
      <w:lvlText w:val="%1."/>
      <w:lvlJc w:val="left"/>
      <w:pPr>
        <w:ind w:left="720" w:hanging="360"/>
      </w:pPr>
      <w:rPr>
        <w:rFonts w:hint="default"/>
        <w:b/>
        <w:sz w:val="28"/>
      </w:rPr>
    </w:lvl>
    <w:lvl w:ilvl="1" w:tplc="CC00BE7C">
      <w:start w:val="1"/>
      <w:numFmt w:val="lowerLetter"/>
      <w:lvlText w:val="%2."/>
      <w:lvlJc w:val="left"/>
      <w:pPr>
        <w:ind w:left="1440" w:hanging="360"/>
      </w:pPr>
    </w:lvl>
    <w:lvl w:ilvl="2" w:tplc="13B66D60">
      <w:start w:val="1"/>
      <w:numFmt w:val="lowerRoman"/>
      <w:lvlText w:val="%3."/>
      <w:lvlJc w:val="right"/>
      <w:pPr>
        <w:ind w:left="2160" w:hanging="180"/>
      </w:pPr>
    </w:lvl>
    <w:lvl w:ilvl="3" w:tplc="941C8188">
      <w:start w:val="1"/>
      <w:numFmt w:val="decimal"/>
      <w:lvlText w:val="%4."/>
      <w:lvlJc w:val="left"/>
      <w:pPr>
        <w:ind w:left="2880" w:hanging="360"/>
      </w:pPr>
    </w:lvl>
    <w:lvl w:ilvl="4" w:tplc="A1FA7AB4">
      <w:start w:val="1"/>
      <w:numFmt w:val="lowerLetter"/>
      <w:lvlText w:val="%5."/>
      <w:lvlJc w:val="left"/>
      <w:pPr>
        <w:ind w:left="3600" w:hanging="360"/>
      </w:pPr>
    </w:lvl>
    <w:lvl w:ilvl="5" w:tplc="EB303548">
      <w:start w:val="1"/>
      <w:numFmt w:val="lowerRoman"/>
      <w:lvlText w:val="%6."/>
      <w:lvlJc w:val="right"/>
      <w:pPr>
        <w:ind w:left="4320" w:hanging="180"/>
      </w:pPr>
    </w:lvl>
    <w:lvl w:ilvl="6" w:tplc="7B40CED0">
      <w:start w:val="1"/>
      <w:numFmt w:val="decimal"/>
      <w:lvlText w:val="%7."/>
      <w:lvlJc w:val="left"/>
      <w:pPr>
        <w:ind w:left="5040" w:hanging="360"/>
      </w:pPr>
    </w:lvl>
    <w:lvl w:ilvl="7" w:tplc="8020CCB0">
      <w:start w:val="1"/>
      <w:numFmt w:val="lowerLetter"/>
      <w:lvlText w:val="%8."/>
      <w:lvlJc w:val="left"/>
      <w:pPr>
        <w:ind w:left="5760" w:hanging="360"/>
      </w:pPr>
    </w:lvl>
    <w:lvl w:ilvl="8" w:tplc="174C441A">
      <w:start w:val="1"/>
      <w:numFmt w:val="lowerRoman"/>
      <w:lvlText w:val="%9."/>
      <w:lvlJc w:val="right"/>
      <w:pPr>
        <w:ind w:left="6480" w:hanging="180"/>
      </w:pPr>
    </w:lvl>
  </w:abstractNum>
  <w:abstractNum w:abstractNumId="6" w15:restartNumberingAfterBreak="0">
    <w:nsid w:val="1A490B14"/>
    <w:multiLevelType w:val="hybridMultilevel"/>
    <w:tmpl w:val="3E12854E"/>
    <w:lvl w:ilvl="0" w:tplc="9D02F0BE">
      <w:start w:val="1"/>
      <w:numFmt w:val="decimal"/>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1FC16FC4"/>
    <w:multiLevelType w:val="hybridMultilevel"/>
    <w:tmpl w:val="DE1C70F0"/>
    <w:lvl w:ilvl="0" w:tplc="32262D78">
      <w:start w:val="1"/>
      <w:numFmt w:val="bullet"/>
      <w:lvlText w:val="•"/>
      <w:lvlJc w:val="left"/>
      <w:pPr>
        <w:tabs>
          <w:tab w:val="num" w:pos="720"/>
        </w:tabs>
        <w:ind w:left="720" w:hanging="360"/>
      </w:pPr>
      <w:rPr>
        <w:rFonts w:ascii="Arial" w:hAnsi="Arial" w:hint="default"/>
      </w:rPr>
    </w:lvl>
    <w:lvl w:ilvl="1" w:tplc="D6003F76">
      <w:start w:val="1"/>
      <w:numFmt w:val="bullet"/>
      <w:lvlText w:val="•"/>
      <w:lvlJc w:val="left"/>
      <w:pPr>
        <w:tabs>
          <w:tab w:val="num" w:pos="1440"/>
        </w:tabs>
        <w:ind w:left="1440" w:hanging="360"/>
      </w:pPr>
      <w:rPr>
        <w:rFonts w:ascii="Arial" w:hAnsi="Arial" w:hint="default"/>
      </w:rPr>
    </w:lvl>
    <w:lvl w:ilvl="2" w:tplc="F20EC666" w:tentative="1">
      <w:start w:val="1"/>
      <w:numFmt w:val="bullet"/>
      <w:lvlText w:val="•"/>
      <w:lvlJc w:val="left"/>
      <w:pPr>
        <w:tabs>
          <w:tab w:val="num" w:pos="2160"/>
        </w:tabs>
        <w:ind w:left="2160" w:hanging="360"/>
      </w:pPr>
      <w:rPr>
        <w:rFonts w:ascii="Arial" w:hAnsi="Arial" w:hint="default"/>
      </w:rPr>
    </w:lvl>
    <w:lvl w:ilvl="3" w:tplc="E02EDD6E" w:tentative="1">
      <w:start w:val="1"/>
      <w:numFmt w:val="bullet"/>
      <w:lvlText w:val="•"/>
      <w:lvlJc w:val="left"/>
      <w:pPr>
        <w:tabs>
          <w:tab w:val="num" w:pos="2880"/>
        </w:tabs>
        <w:ind w:left="2880" w:hanging="360"/>
      </w:pPr>
      <w:rPr>
        <w:rFonts w:ascii="Arial" w:hAnsi="Arial" w:hint="default"/>
      </w:rPr>
    </w:lvl>
    <w:lvl w:ilvl="4" w:tplc="4CCA4A32" w:tentative="1">
      <w:start w:val="1"/>
      <w:numFmt w:val="bullet"/>
      <w:lvlText w:val="•"/>
      <w:lvlJc w:val="left"/>
      <w:pPr>
        <w:tabs>
          <w:tab w:val="num" w:pos="3600"/>
        </w:tabs>
        <w:ind w:left="3600" w:hanging="360"/>
      </w:pPr>
      <w:rPr>
        <w:rFonts w:ascii="Arial" w:hAnsi="Arial" w:hint="default"/>
      </w:rPr>
    </w:lvl>
    <w:lvl w:ilvl="5" w:tplc="D65882DE" w:tentative="1">
      <w:start w:val="1"/>
      <w:numFmt w:val="bullet"/>
      <w:lvlText w:val="•"/>
      <w:lvlJc w:val="left"/>
      <w:pPr>
        <w:tabs>
          <w:tab w:val="num" w:pos="4320"/>
        </w:tabs>
        <w:ind w:left="4320" w:hanging="360"/>
      </w:pPr>
      <w:rPr>
        <w:rFonts w:ascii="Arial" w:hAnsi="Arial" w:hint="default"/>
      </w:rPr>
    </w:lvl>
    <w:lvl w:ilvl="6" w:tplc="00D4420A" w:tentative="1">
      <w:start w:val="1"/>
      <w:numFmt w:val="bullet"/>
      <w:lvlText w:val="•"/>
      <w:lvlJc w:val="left"/>
      <w:pPr>
        <w:tabs>
          <w:tab w:val="num" w:pos="5040"/>
        </w:tabs>
        <w:ind w:left="5040" w:hanging="360"/>
      </w:pPr>
      <w:rPr>
        <w:rFonts w:ascii="Arial" w:hAnsi="Arial" w:hint="default"/>
      </w:rPr>
    </w:lvl>
    <w:lvl w:ilvl="7" w:tplc="FE5CC2D8" w:tentative="1">
      <w:start w:val="1"/>
      <w:numFmt w:val="bullet"/>
      <w:lvlText w:val="•"/>
      <w:lvlJc w:val="left"/>
      <w:pPr>
        <w:tabs>
          <w:tab w:val="num" w:pos="5760"/>
        </w:tabs>
        <w:ind w:left="5760" w:hanging="360"/>
      </w:pPr>
      <w:rPr>
        <w:rFonts w:ascii="Arial" w:hAnsi="Arial" w:hint="default"/>
      </w:rPr>
    </w:lvl>
    <w:lvl w:ilvl="8" w:tplc="55481C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01207A"/>
    <w:multiLevelType w:val="hybridMultilevel"/>
    <w:tmpl w:val="1EBA42B0"/>
    <w:lvl w:ilvl="0" w:tplc="D010A894">
      <w:start w:val="3"/>
      <w:numFmt w:val="decimal"/>
      <w:lvlText w:val="%1."/>
      <w:lvlJc w:val="left"/>
      <w:pPr>
        <w:ind w:left="720" w:hanging="360"/>
      </w:pPr>
      <w:rPr>
        <w:rFonts w:hint="default"/>
      </w:rPr>
    </w:lvl>
    <w:lvl w:ilvl="1" w:tplc="EA94DD2A">
      <w:start w:val="1"/>
      <w:numFmt w:val="lowerLetter"/>
      <w:lvlText w:val="%2."/>
      <w:lvlJc w:val="left"/>
      <w:pPr>
        <w:ind w:left="1440" w:hanging="360"/>
      </w:pPr>
    </w:lvl>
    <w:lvl w:ilvl="2" w:tplc="2184443E">
      <w:start w:val="1"/>
      <w:numFmt w:val="lowerRoman"/>
      <w:lvlText w:val="%3."/>
      <w:lvlJc w:val="right"/>
      <w:pPr>
        <w:ind w:left="2160" w:hanging="180"/>
      </w:pPr>
    </w:lvl>
    <w:lvl w:ilvl="3" w:tplc="5BFAFD64">
      <w:start w:val="1"/>
      <w:numFmt w:val="decimal"/>
      <w:lvlText w:val="%4."/>
      <w:lvlJc w:val="left"/>
      <w:pPr>
        <w:ind w:left="2880" w:hanging="360"/>
      </w:pPr>
    </w:lvl>
    <w:lvl w:ilvl="4" w:tplc="75B29CA6">
      <w:start w:val="1"/>
      <w:numFmt w:val="lowerLetter"/>
      <w:lvlText w:val="%5."/>
      <w:lvlJc w:val="left"/>
      <w:pPr>
        <w:ind w:left="3600" w:hanging="360"/>
      </w:pPr>
    </w:lvl>
    <w:lvl w:ilvl="5" w:tplc="00761E1E">
      <w:start w:val="1"/>
      <w:numFmt w:val="lowerRoman"/>
      <w:lvlText w:val="%6."/>
      <w:lvlJc w:val="right"/>
      <w:pPr>
        <w:ind w:left="4320" w:hanging="180"/>
      </w:pPr>
    </w:lvl>
    <w:lvl w:ilvl="6" w:tplc="DDD8603E">
      <w:start w:val="1"/>
      <w:numFmt w:val="decimal"/>
      <w:lvlText w:val="%7."/>
      <w:lvlJc w:val="left"/>
      <w:pPr>
        <w:ind w:left="5040" w:hanging="360"/>
      </w:pPr>
    </w:lvl>
    <w:lvl w:ilvl="7" w:tplc="AC746F96">
      <w:start w:val="1"/>
      <w:numFmt w:val="lowerLetter"/>
      <w:lvlText w:val="%8."/>
      <w:lvlJc w:val="left"/>
      <w:pPr>
        <w:ind w:left="5760" w:hanging="360"/>
      </w:pPr>
    </w:lvl>
    <w:lvl w:ilvl="8" w:tplc="2D987948">
      <w:start w:val="1"/>
      <w:numFmt w:val="lowerRoman"/>
      <w:lvlText w:val="%9."/>
      <w:lvlJc w:val="right"/>
      <w:pPr>
        <w:ind w:left="6480" w:hanging="180"/>
      </w:pPr>
    </w:lvl>
  </w:abstractNum>
  <w:abstractNum w:abstractNumId="9" w15:restartNumberingAfterBreak="0">
    <w:nsid w:val="29415A69"/>
    <w:multiLevelType w:val="multilevel"/>
    <w:tmpl w:val="0932117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CD40654"/>
    <w:multiLevelType w:val="hybridMultilevel"/>
    <w:tmpl w:val="EC68F546"/>
    <w:lvl w:ilvl="0" w:tplc="284EA7CA">
      <w:start w:val="1"/>
      <w:numFmt w:val="decimal"/>
      <w:lvlText w:val="%1."/>
      <w:lvlJc w:val="left"/>
      <w:pPr>
        <w:ind w:left="720" w:hanging="360"/>
      </w:pPr>
    </w:lvl>
    <w:lvl w:ilvl="1" w:tplc="63BA6900">
      <w:start w:val="1"/>
      <w:numFmt w:val="lowerLetter"/>
      <w:lvlText w:val="%2."/>
      <w:lvlJc w:val="left"/>
      <w:pPr>
        <w:ind w:left="1440" w:hanging="360"/>
      </w:pPr>
    </w:lvl>
    <w:lvl w:ilvl="2" w:tplc="87DED5C4">
      <w:start w:val="1"/>
      <w:numFmt w:val="lowerRoman"/>
      <w:lvlText w:val="%3."/>
      <w:lvlJc w:val="right"/>
      <w:pPr>
        <w:ind w:left="2160" w:hanging="180"/>
      </w:pPr>
    </w:lvl>
    <w:lvl w:ilvl="3" w:tplc="7B6092CC">
      <w:start w:val="1"/>
      <w:numFmt w:val="decimal"/>
      <w:lvlText w:val="%4."/>
      <w:lvlJc w:val="left"/>
      <w:pPr>
        <w:ind w:left="2880" w:hanging="360"/>
      </w:pPr>
    </w:lvl>
    <w:lvl w:ilvl="4" w:tplc="06286952">
      <w:start w:val="1"/>
      <w:numFmt w:val="lowerLetter"/>
      <w:lvlText w:val="%5."/>
      <w:lvlJc w:val="left"/>
      <w:pPr>
        <w:ind w:left="3600" w:hanging="360"/>
      </w:pPr>
    </w:lvl>
    <w:lvl w:ilvl="5" w:tplc="C6FC65C2">
      <w:start w:val="1"/>
      <w:numFmt w:val="lowerRoman"/>
      <w:lvlText w:val="%6."/>
      <w:lvlJc w:val="right"/>
      <w:pPr>
        <w:ind w:left="4320" w:hanging="180"/>
      </w:pPr>
    </w:lvl>
    <w:lvl w:ilvl="6" w:tplc="1FBA748A">
      <w:start w:val="1"/>
      <w:numFmt w:val="decimal"/>
      <w:lvlText w:val="%7."/>
      <w:lvlJc w:val="left"/>
      <w:pPr>
        <w:ind w:left="5040" w:hanging="360"/>
      </w:pPr>
    </w:lvl>
    <w:lvl w:ilvl="7" w:tplc="3DFEC7D6">
      <w:start w:val="1"/>
      <w:numFmt w:val="lowerLetter"/>
      <w:lvlText w:val="%8."/>
      <w:lvlJc w:val="left"/>
      <w:pPr>
        <w:ind w:left="5760" w:hanging="360"/>
      </w:pPr>
    </w:lvl>
    <w:lvl w:ilvl="8" w:tplc="09AEBDD6">
      <w:start w:val="1"/>
      <w:numFmt w:val="lowerRoman"/>
      <w:lvlText w:val="%9."/>
      <w:lvlJc w:val="right"/>
      <w:pPr>
        <w:ind w:left="6480" w:hanging="180"/>
      </w:pPr>
    </w:lvl>
  </w:abstractNum>
  <w:abstractNum w:abstractNumId="11" w15:restartNumberingAfterBreak="0">
    <w:nsid w:val="2F087249"/>
    <w:multiLevelType w:val="hybridMultilevel"/>
    <w:tmpl w:val="3F22848C"/>
    <w:lvl w:ilvl="0" w:tplc="508EAFE6">
      <w:start w:val="1"/>
      <w:numFmt w:val="bullet"/>
      <w:lvlText w:val=""/>
      <w:lvlJc w:val="left"/>
      <w:pPr>
        <w:ind w:left="720" w:hanging="360"/>
      </w:pPr>
      <w:rPr>
        <w:rFonts w:ascii="Symbol" w:hAnsi="Symbol" w:hint="default"/>
      </w:rPr>
    </w:lvl>
    <w:lvl w:ilvl="1" w:tplc="86CCCE8A">
      <w:start w:val="1"/>
      <w:numFmt w:val="bullet"/>
      <w:lvlText w:val="o"/>
      <w:lvlJc w:val="left"/>
      <w:pPr>
        <w:ind w:left="1440" w:hanging="360"/>
      </w:pPr>
      <w:rPr>
        <w:rFonts w:ascii="Courier New" w:hAnsi="Courier New" w:cs="Courier New" w:hint="default"/>
      </w:rPr>
    </w:lvl>
    <w:lvl w:ilvl="2" w:tplc="2E724638">
      <w:start w:val="1"/>
      <w:numFmt w:val="bullet"/>
      <w:lvlText w:val=""/>
      <w:lvlJc w:val="left"/>
      <w:pPr>
        <w:ind w:left="2160" w:hanging="360"/>
      </w:pPr>
      <w:rPr>
        <w:rFonts w:ascii="Wingdings" w:hAnsi="Wingdings" w:hint="default"/>
      </w:rPr>
    </w:lvl>
    <w:lvl w:ilvl="3" w:tplc="2FB82E88">
      <w:start w:val="1"/>
      <w:numFmt w:val="bullet"/>
      <w:lvlText w:val=""/>
      <w:lvlJc w:val="left"/>
      <w:pPr>
        <w:ind w:left="2880" w:hanging="360"/>
      </w:pPr>
      <w:rPr>
        <w:rFonts w:ascii="Symbol" w:hAnsi="Symbol" w:hint="default"/>
      </w:rPr>
    </w:lvl>
    <w:lvl w:ilvl="4" w:tplc="77D21C5E">
      <w:start w:val="1"/>
      <w:numFmt w:val="bullet"/>
      <w:lvlText w:val="o"/>
      <w:lvlJc w:val="left"/>
      <w:pPr>
        <w:ind w:left="3600" w:hanging="360"/>
      </w:pPr>
      <w:rPr>
        <w:rFonts w:ascii="Courier New" w:hAnsi="Courier New" w:cs="Courier New" w:hint="default"/>
      </w:rPr>
    </w:lvl>
    <w:lvl w:ilvl="5" w:tplc="A650B76A">
      <w:start w:val="1"/>
      <w:numFmt w:val="bullet"/>
      <w:lvlText w:val=""/>
      <w:lvlJc w:val="left"/>
      <w:pPr>
        <w:ind w:left="4320" w:hanging="360"/>
      </w:pPr>
      <w:rPr>
        <w:rFonts w:ascii="Wingdings" w:hAnsi="Wingdings" w:hint="default"/>
      </w:rPr>
    </w:lvl>
    <w:lvl w:ilvl="6" w:tplc="D0E8D124">
      <w:start w:val="1"/>
      <w:numFmt w:val="bullet"/>
      <w:lvlText w:val=""/>
      <w:lvlJc w:val="left"/>
      <w:pPr>
        <w:ind w:left="5040" w:hanging="360"/>
      </w:pPr>
      <w:rPr>
        <w:rFonts w:ascii="Symbol" w:hAnsi="Symbol" w:hint="default"/>
      </w:rPr>
    </w:lvl>
    <w:lvl w:ilvl="7" w:tplc="FA3C75B6">
      <w:start w:val="1"/>
      <w:numFmt w:val="bullet"/>
      <w:lvlText w:val="o"/>
      <w:lvlJc w:val="left"/>
      <w:pPr>
        <w:ind w:left="5760" w:hanging="360"/>
      </w:pPr>
      <w:rPr>
        <w:rFonts w:ascii="Courier New" w:hAnsi="Courier New" w:cs="Courier New" w:hint="default"/>
      </w:rPr>
    </w:lvl>
    <w:lvl w:ilvl="8" w:tplc="30627D60">
      <w:start w:val="1"/>
      <w:numFmt w:val="bullet"/>
      <w:lvlText w:val=""/>
      <w:lvlJc w:val="left"/>
      <w:pPr>
        <w:ind w:left="6480" w:hanging="360"/>
      </w:pPr>
      <w:rPr>
        <w:rFonts w:ascii="Wingdings" w:hAnsi="Wingdings" w:hint="default"/>
      </w:rPr>
    </w:lvl>
  </w:abstractNum>
  <w:abstractNum w:abstractNumId="12" w15:restartNumberingAfterBreak="0">
    <w:nsid w:val="36284FF1"/>
    <w:multiLevelType w:val="hybridMultilevel"/>
    <w:tmpl w:val="1584BE10"/>
    <w:lvl w:ilvl="0" w:tplc="560A2C90">
      <w:start w:val="2015"/>
      <w:numFmt w:val="bullet"/>
      <w:lvlText w:val="-"/>
      <w:lvlJc w:val="left"/>
      <w:pPr>
        <w:ind w:left="360" w:hanging="360"/>
      </w:pPr>
      <w:rPr>
        <w:rFonts w:ascii="Calibri" w:eastAsia="MS Mincho"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5A215C"/>
    <w:multiLevelType w:val="hybridMultilevel"/>
    <w:tmpl w:val="EDA221AE"/>
    <w:lvl w:ilvl="0" w:tplc="9D16F36E">
      <w:start w:val="1"/>
      <w:numFmt w:val="decimal"/>
      <w:lvlText w:val="%1."/>
      <w:lvlJc w:val="left"/>
      <w:pPr>
        <w:ind w:left="700" w:firstLine="0"/>
      </w:pPr>
      <w:rPr>
        <w:vertAlign w:val="baseline"/>
      </w:rPr>
    </w:lvl>
    <w:lvl w:ilvl="1" w:tplc="768C484E">
      <w:start w:val="1"/>
      <w:numFmt w:val="lowerLetter"/>
      <w:lvlText w:val="%2."/>
      <w:lvlJc w:val="left"/>
      <w:pPr>
        <w:ind w:left="1080" w:firstLine="720"/>
      </w:pPr>
      <w:rPr>
        <w:vertAlign w:val="baseline"/>
      </w:rPr>
    </w:lvl>
    <w:lvl w:ilvl="2" w:tplc="659C9BDE">
      <w:start w:val="1"/>
      <w:numFmt w:val="lowerRoman"/>
      <w:lvlText w:val="%3."/>
      <w:lvlJc w:val="right"/>
      <w:pPr>
        <w:ind w:left="1800" w:firstLine="1620"/>
      </w:pPr>
      <w:rPr>
        <w:vertAlign w:val="baseline"/>
      </w:rPr>
    </w:lvl>
    <w:lvl w:ilvl="3" w:tplc="11E4AACE">
      <w:start w:val="1"/>
      <w:numFmt w:val="decimal"/>
      <w:lvlText w:val="%4."/>
      <w:lvlJc w:val="left"/>
      <w:pPr>
        <w:ind w:left="2520" w:firstLine="2160"/>
      </w:pPr>
      <w:rPr>
        <w:vertAlign w:val="baseline"/>
      </w:rPr>
    </w:lvl>
    <w:lvl w:ilvl="4" w:tplc="10480D2E">
      <w:start w:val="1"/>
      <w:numFmt w:val="lowerLetter"/>
      <w:lvlText w:val="%5."/>
      <w:lvlJc w:val="left"/>
      <w:pPr>
        <w:ind w:left="3240" w:firstLine="2880"/>
      </w:pPr>
      <w:rPr>
        <w:vertAlign w:val="baseline"/>
      </w:rPr>
    </w:lvl>
    <w:lvl w:ilvl="5" w:tplc="12162AD0">
      <w:start w:val="1"/>
      <w:numFmt w:val="lowerRoman"/>
      <w:lvlText w:val="%6."/>
      <w:lvlJc w:val="right"/>
      <w:pPr>
        <w:ind w:left="3960" w:firstLine="3780"/>
      </w:pPr>
      <w:rPr>
        <w:vertAlign w:val="baseline"/>
      </w:rPr>
    </w:lvl>
    <w:lvl w:ilvl="6" w:tplc="FAF894CA">
      <w:start w:val="1"/>
      <w:numFmt w:val="decimal"/>
      <w:lvlText w:val="%7."/>
      <w:lvlJc w:val="left"/>
      <w:pPr>
        <w:ind w:left="4680" w:firstLine="4320"/>
      </w:pPr>
      <w:rPr>
        <w:vertAlign w:val="baseline"/>
      </w:rPr>
    </w:lvl>
    <w:lvl w:ilvl="7" w:tplc="A1141A74">
      <w:start w:val="1"/>
      <w:numFmt w:val="lowerLetter"/>
      <w:lvlText w:val="%8."/>
      <w:lvlJc w:val="left"/>
      <w:pPr>
        <w:ind w:left="5400" w:firstLine="5040"/>
      </w:pPr>
      <w:rPr>
        <w:vertAlign w:val="baseline"/>
      </w:rPr>
    </w:lvl>
    <w:lvl w:ilvl="8" w:tplc="3B2C9942">
      <w:start w:val="1"/>
      <w:numFmt w:val="lowerRoman"/>
      <w:lvlText w:val="%9."/>
      <w:lvlJc w:val="right"/>
      <w:pPr>
        <w:ind w:left="6120" w:firstLine="5940"/>
      </w:pPr>
      <w:rPr>
        <w:vertAlign w:val="baseline"/>
      </w:rPr>
    </w:lvl>
  </w:abstractNum>
  <w:abstractNum w:abstractNumId="14" w15:restartNumberingAfterBreak="0">
    <w:nsid w:val="45EE032C"/>
    <w:multiLevelType w:val="hybridMultilevel"/>
    <w:tmpl w:val="DE142980"/>
    <w:lvl w:ilvl="0" w:tplc="966E9D08">
      <w:start w:val="1"/>
      <w:numFmt w:val="decimal"/>
      <w:lvlText w:val="%1."/>
      <w:lvlJc w:val="left"/>
      <w:pPr>
        <w:ind w:left="720" w:hanging="360"/>
      </w:pPr>
    </w:lvl>
    <w:lvl w:ilvl="1" w:tplc="E30CDA4A">
      <w:start w:val="1"/>
      <w:numFmt w:val="lowerLetter"/>
      <w:lvlText w:val="%2."/>
      <w:lvlJc w:val="left"/>
      <w:pPr>
        <w:ind w:left="1440" w:hanging="360"/>
      </w:pPr>
    </w:lvl>
    <w:lvl w:ilvl="2" w:tplc="F2B224F2">
      <w:start w:val="1"/>
      <w:numFmt w:val="lowerRoman"/>
      <w:lvlText w:val="%3."/>
      <w:lvlJc w:val="right"/>
      <w:pPr>
        <w:ind w:left="2160" w:hanging="180"/>
      </w:pPr>
    </w:lvl>
    <w:lvl w:ilvl="3" w:tplc="D40A1800">
      <w:start w:val="1"/>
      <w:numFmt w:val="decimal"/>
      <w:lvlText w:val="%4."/>
      <w:lvlJc w:val="left"/>
      <w:pPr>
        <w:ind w:left="2880" w:hanging="360"/>
      </w:pPr>
    </w:lvl>
    <w:lvl w:ilvl="4" w:tplc="0C80F5E0">
      <w:start w:val="1"/>
      <w:numFmt w:val="lowerLetter"/>
      <w:lvlText w:val="%5."/>
      <w:lvlJc w:val="left"/>
      <w:pPr>
        <w:ind w:left="3600" w:hanging="360"/>
      </w:pPr>
    </w:lvl>
    <w:lvl w:ilvl="5" w:tplc="2D7A2FEE">
      <w:start w:val="1"/>
      <w:numFmt w:val="lowerRoman"/>
      <w:lvlText w:val="%6."/>
      <w:lvlJc w:val="right"/>
      <w:pPr>
        <w:ind w:left="4320" w:hanging="180"/>
      </w:pPr>
    </w:lvl>
    <w:lvl w:ilvl="6" w:tplc="16704B9A">
      <w:start w:val="1"/>
      <w:numFmt w:val="decimal"/>
      <w:lvlText w:val="%7."/>
      <w:lvlJc w:val="left"/>
      <w:pPr>
        <w:ind w:left="5040" w:hanging="360"/>
      </w:pPr>
    </w:lvl>
    <w:lvl w:ilvl="7" w:tplc="B8BEF64A">
      <w:start w:val="1"/>
      <w:numFmt w:val="lowerLetter"/>
      <w:lvlText w:val="%8."/>
      <w:lvlJc w:val="left"/>
      <w:pPr>
        <w:ind w:left="5760" w:hanging="360"/>
      </w:pPr>
    </w:lvl>
    <w:lvl w:ilvl="8" w:tplc="0D9ED2B6">
      <w:start w:val="1"/>
      <w:numFmt w:val="lowerRoman"/>
      <w:lvlText w:val="%9."/>
      <w:lvlJc w:val="right"/>
      <w:pPr>
        <w:ind w:left="6480" w:hanging="180"/>
      </w:pPr>
    </w:lvl>
  </w:abstractNum>
  <w:abstractNum w:abstractNumId="15" w15:restartNumberingAfterBreak="0">
    <w:nsid w:val="476521D9"/>
    <w:multiLevelType w:val="multilevel"/>
    <w:tmpl w:val="5A80763A"/>
    <w:lvl w:ilvl="0">
      <w:start w:val="2"/>
      <w:numFmt w:val="decimal"/>
      <w:lvlText w:val="%1."/>
      <w:lvlJc w:val="left"/>
      <w:pPr>
        <w:ind w:left="720" w:hanging="360"/>
      </w:pPr>
      <w:rPr>
        <w:rFonts w:hint="default"/>
      </w:rPr>
    </w:lvl>
    <w:lvl w:ilvl="1">
      <w:start w:val="1"/>
      <w:numFmt w:val="decimal"/>
      <w:isLgl/>
      <w:lvlText w:val="%1.%2"/>
      <w:lvlJc w:val="left"/>
      <w:pPr>
        <w:ind w:left="915" w:hanging="555"/>
      </w:pPr>
      <w:rPr>
        <w:rFonts w:hint="default"/>
        <w:b w:val="0"/>
        <w:bCs w:val="0"/>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4E0F65BF"/>
    <w:multiLevelType w:val="multilevel"/>
    <w:tmpl w:val="093211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9B6B57"/>
    <w:multiLevelType w:val="hybridMultilevel"/>
    <w:tmpl w:val="84AE6546"/>
    <w:lvl w:ilvl="0" w:tplc="C7B04DAE">
      <w:start w:val="1"/>
      <w:numFmt w:val="bullet"/>
      <w:lvlText w:val=""/>
      <w:lvlJc w:val="left"/>
      <w:pPr>
        <w:ind w:left="1440" w:hanging="360"/>
      </w:pPr>
      <w:rPr>
        <w:rFonts w:ascii="Symbol" w:hAnsi="Symbol" w:hint="default"/>
      </w:rPr>
    </w:lvl>
    <w:lvl w:ilvl="1" w:tplc="8C0E9F42">
      <w:start w:val="1"/>
      <w:numFmt w:val="bullet"/>
      <w:lvlText w:val="o"/>
      <w:lvlJc w:val="left"/>
      <w:pPr>
        <w:ind w:left="2160" w:hanging="360"/>
      </w:pPr>
      <w:rPr>
        <w:rFonts w:ascii="Courier New" w:hAnsi="Courier New" w:cs="Courier New" w:hint="default"/>
      </w:rPr>
    </w:lvl>
    <w:lvl w:ilvl="2" w:tplc="39ACD19C">
      <w:start w:val="1"/>
      <w:numFmt w:val="bullet"/>
      <w:lvlText w:val=""/>
      <w:lvlJc w:val="left"/>
      <w:pPr>
        <w:ind w:left="2880" w:hanging="360"/>
      </w:pPr>
      <w:rPr>
        <w:rFonts w:ascii="Wingdings" w:hAnsi="Wingdings" w:hint="default"/>
      </w:rPr>
    </w:lvl>
    <w:lvl w:ilvl="3" w:tplc="D2165210">
      <w:start w:val="1"/>
      <w:numFmt w:val="bullet"/>
      <w:lvlText w:val=""/>
      <w:lvlJc w:val="left"/>
      <w:pPr>
        <w:ind w:left="3600" w:hanging="360"/>
      </w:pPr>
      <w:rPr>
        <w:rFonts w:ascii="Symbol" w:hAnsi="Symbol" w:hint="default"/>
      </w:rPr>
    </w:lvl>
    <w:lvl w:ilvl="4" w:tplc="93B866C6">
      <w:start w:val="1"/>
      <w:numFmt w:val="bullet"/>
      <w:lvlText w:val="o"/>
      <w:lvlJc w:val="left"/>
      <w:pPr>
        <w:ind w:left="4320" w:hanging="360"/>
      </w:pPr>
      <w:rPr>
        <w:rFonts w:ascii="Courier New" w:hAnsi="Courier New" w:cs="Courier New" w:hint="default"/>
      </w:rPr>
    </w:lvl>
    <w:lvl w:ilvl="5" w:tplc="3C46D4E0">
      <w:start w:val="1"/>
      <w:numFmt w:val="bullet"/>
      <w:lvlText w:val=""/>
      <w:lvlJc w:val="left"/>
      <w:pPr>
        <w:ind w:left="5040" w:hanging="360"/>
      </w:pPr>
      <w:rPr>
        <w:rFonts w:ascii="Wingdings" w:hAnsi="Wingdings" w:hint="default"/>
      </w:rPr>
    </w:lvl>
    <w:lvl w:ilvl="6" w:tplc="44A86C96">
      <w:start w:val="1"/>
      <w:numFmt w:val="bullet"/>
      <w:lvlText w:val=""/>
      <w:lvlJc w:val="left"/>
      <w:pPr>
        <w:ind w:left="5760" w:hanging="360"/>
      </w:pPr>
      <w:rPr>
        <w:rFonts w:ascii="Symbol" w:hAnsi="Symbol" w:hint="default"/>
      </w:rPr>
    </w:lvl>
    <w:lvl w:ilvl="7" w:tplc="582879D6">
      <w:start w:val="1"/>
      <w:numFmt w:val="bullet"/>
      <w:lvlText w:val="o"/>
      <w:lvlJc w:val="left"/>
      <w:pPr>
        <w:ind w:left="6480" w:hanging="360"/>
      </w:pPr>
      <w:rPr>
        <w:rFonts w:ascii="Courier New" w:hAnsi="Courier New" w:cs="Courier New" w:hint="default"/>
      </w:rPr>
    </w:lvl>
    <w:lvl w:ilvl="8" w:tplc="7632BB74">
      <w:start w:val="1"/>
      <w:numFmt w:val="bullet"/>
      <w:lvlText w:val=""/>
      <w:lvlJc w:val="left"/>
      <w:pPr>
        <w:ind w:left="7200" w:hanging="360"/>
      </w:pPr>
      <w:rPr>
        <w:rFonts w:ascii="Wingdings" w:hAnsi="Wingdings" w:hint="default"/>
      </w:rPr>
    </w:lvl>
  </w:abstractNum>
  <w:abstractNum w:abstractNumId="18" w15:restartNumberingAfterBreak="0">
    <w:nsid w:val="5E651419"/>
    <w:multiLevelType w:val="hybridMultilevel"/>
    <w:tmpl w:val="70689FDA"/>
    <w:lvl w:ilvl="0" w:tplc="DEAAD7AE">
      <w:start w:val="1"/>
      <w:numFmt w:val="bullet"/>
      <w:lvlText w:val="-"/>
      <w:lvlJc w:val="left"/>
      <w:pPr>
        <w:ind w:left="720" w:hanging="360"/>
      </w:pPr>
      <w:rPr>
        <w:rFonts w:ascii="Arial" w:eastAsia="Verdana" w:hAnsi="Arial" w:cs="Arial" w:hint="default"/>
      </w:rPr>
    </w:lvl>
    <w:lvl w:ilvl="1" w:tplc="ECF87FEE">
      <w:start w:val="1"/>
      <w:numFmt w:val="bullet"/>
      <w:lvlText w:val="o"/>
      <w:lvlJc w:val="left"/>
      <w:pPr>
        <w:ind w:left="1440" w:hanging="360"/>
      </w:pPr>
      <w:rPr>
        <w:rFonts w:ascii="Courier New" w:hAnsi="Courier New" w:cs="Courier New" w:hint="default"/>
      </w:rPr>
    </w:lvl>
    <w:lvl w:ilvl="2" w:tplc="3DD43700">
      <w:start w:val="1"/>
      <w:numFmt w:val="bullet"/>
      <w:lvlText w:val=""/>
      <w:lvlJc w:val="left"/>
      <w:pPr>
        <w:ind w:left="2160" w:hanging="360"/>
      </w:pPr>
      <w:rPr>
        <w:rFonts w:ascii="Wingdings" w:hAnsi="Wingdings" w:hint="default"/>
      </w:rPr>
    </w:lvl>
    <w:lvl w:ilvl="3" w:tplc="8E4EC248">
      <w:start w:val="1"/>
      <w:numFmt w:val="bullet"/>
      <w:lvlText w:val=""/>
      <w:lvlJc w:val="left"/>
      <w:pPr>
        <w:ind w:left="2880" w:hanging="360"/>
      </w:pPr>
      <w:rPr>
        <w:rFonts w:ascii="Symbol" w:hAnsi="Symbol" w:hint="default"/>
      </w:rPr>
    </w:lvl>
    <w:lvl w:ilvl="4" w:tplc="D3D2A7DA">
      <w:start w:val="1"/>
      <w:numFmt w:val="bullet"/>
      <w:lvlText w:val="o"/>
      <w:lvlJc w:val="left"/>
      <w:pPr>
        <w:ind w:left="3600" w:hanging="360"/>
      </w:pPr>
      <w:rPr>
        <w:rFonts w:ascii="Courier New" w:hAnsi="Courier New" w:cs="Courier New" w:hint="default"/>
      </w:rPr>
    </w:lvl>
    <w:lvl w:ilvl="5" w:tplc="D4FA350C">
      <w:start w:val="1"/>
      <w:numFmt w:val="bullet"/>
      <w:lvlText w:val=""/>
      <w:lvlJc w:val="left"/>
      <w:pPr>
        <w:ind w:left="4320" w:hanging="360"/>
      </w:pPr>
      <w:rPr>
        <w:rFonts w:ascii="Wingdings" w:hAnsi="Wingdings" w:hint="default"/>
      </w:rPr>
    </w:lvl>
    <w:lvl w:ilvl="6" w:tplc="6674FFD4">
      <w:start w:val="1"/>
      <w:numFmt w:val="bullet"/>
      <w:lvlText w:val=""/>
      <w:lvlJc w:val="left"/>
      <w:pPr>
        <w:ind w:left="5040" w:hanging="360"/>
      </w:pPr>
      <w:rPr>
        <w:rFonts w:ascii="Symbol" w:hAnsi="Symbol" w:hint="default"/>
      </w:rPr>
    </w:lvl>
    <w:lvl w:ilvl="7" w:tplc="06CC147E">
      <w:start w:val="1"/>
      <w:numFmt w:val="bullet"/>
      <w:lvlText w:val="o"/>
      <w:lvlJc w:val="left"/>
      <w:pPr>
        <w:ind w:left="5760" w:hanging="360"/>
      </w:pPr>
      <w:rPr>
        <w:rFonts w:ascii="Courier New" w:hAnsi="Courier New" w:cs="Courier New" w:hint="default"/>
      </w:rPr>
    </w:lvl>
    <w:lvl w:ilvl="8" w:tplc="87A68E5C">
      <w:start w:val="1"/>
      <w:numFmt w:val="bullet"/>
      <w:lvlText w:val=""/>
      <w:lvlJc w:val="left"/>
      <w:pPr>
        <w:ind w:left="6480" w:hanging="360"/>
      </w:pPr>
      <w:rPr>
        <w:rFonts w:ascii="Wingdings" w:hAnsi="Wingdings" w:hint="default"/>
      </w:rPr>
    </w:lvl>
  </w:abstractNum>
  <w:abstractNum w:abstractNumId="19" w15:restartNumberingAfterBreak="0">
    <w:nsid w:val="5E953EF8"/>
    <w:multiLevelType w:val="hybridMultilevel"/>
    <w:tmpl w:val="B7C6A47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5F5F1135"/>
    <w:multiLevelType w:val="hybridMultilevel"/>
    <w:tmpl w:val="B5761BC4"/>
    <w:lvl w:ilvl="0" w:tplc="6D969422">
      <w:start w:val="4"/>
      <w:numFmt w:val="decimal"/>
      <w:lvlText w:val="%1."/>
      <w:lvlJc w:val="left"/>
      <w:pPr>
        <w:ind w:left="720" w:hanging="360"/>
      </w:pPr>
      <w:rPr>
        <w:rFonts w:hint="default"/>
      </w:rPr>
    </w:lvl>
    <w:lvl w:ilvl="1" w:tplc="486E046E">
      <w:start w:val="1"/>
      <w:numFmt w:val="lowerLetter"/>
      <w:lvlText w:val="%2."/>
      <w:lvlJc w:val="left"/>
      <w:pPr>
        <w:ind w:left="1440" w:hanging="360"/>
      </w:pPr>
    </w:lvl>
    <w:lvl w:ilvl="2" w:tplc="6038BC2E">
      <w:start w:val="1"/>
      <w:numFmt w:val="lowerRoman"/>
      <w:lvlText w:val="%3."/>
      <w:lvlJc w:val="right"/>
      <w:pPr>
        <w:ind w:left="2160" w:hanging="180"/>
      </w:pPr>
    </w:lvl>
    <w:lvl w:ilvl="3" w:tplc="DFA0C006">
      <w:start w:val="1"/>
      <w:numFmt w:val="decimal"/>
      <w:lvlText w:val="%4."/>
      <w:lvlJc w:val="left"/>
      <w:pPr>
        <w:ind w:left="2880" w:hanging="360"/>
      </w:pPr>
    </w:lvl>
    <w:lvl w:ilvl="4" w:tplc="180A9E28">
      <w:start w:val="1"/>
      <w:numFmt w:val="lowerLetter"/>
      <w:lvlText w:val="%5."/>
      <w:lvlJc w:val="left"/>
      <w:pPr>
        <w:ind w:left="3600" w:hanging="360"/>
      </w:pPr>
    </w:lvl>
    <w:lvl w:ilvl="5" w:tplc="F1BA0724">
      <w:start w:val="1"/>
      <w:numFmt w:val="lowerRoman"/>
      <w:lvlText w:val="%6."/>
      <w:lvlJc w:val="right"/>
      <w:pPr>
        <w:ind w:left="4320" w:hanging="180"/>
      </w:pPr>
    </w:lvl>
    <w:lvl w:ilvl="6" w:tplc="493CEAC4">
      <w:start w:val="1"/>
      <w:numFmt w:val="decimal"/>
      <w:lvlText w:val="%7."/>
      <w:lvlJc w:val="left"/>
      <w:pPr>
        <w:ind w:left="5040" w:hanging="360"/>
      </w:pPr>
    </w:lvl>
    <w:lvl w:ilvl="7" w:tplc="E02EF346">
      <w:start w:val="1"/>
      <w:numFmt w:val="lowerLetter"/>
      <w:lvlText w:val="%8."/>
      <w:lvlJc w:val="left"/>
      <w:pPr>
        <w:ind w:left="5760" w:hanging="360"/>
      </w:pPr>
    </w:lvl>
    <w:lvl w:ilvl="8" w:tplc="72E41A3C">
      <w:start w:val="1"/>
      <w:numFmt w:val="lowerRoman"/>
      <w:lvlText w:val="%9."/>
      <w:lvlJc w:val="right"/>
      <w:pPr>
        <w:ind w:left="6480" w:hanging="180"/>
      </w:pPr>
    </w:lvl>
  </w:abstractNum>
  <w:abstractNum w:abstractNumId="21" w15:restartNumberingAfterBreak="0">
    <w:nsid w:val="5FAB7A10"/>
    <w:multiLevelType w:val="hybridMultilevel"/>
    <w:tmpl w:val="EF5638CE"/>
    <w:lvl w:ilvl="0" w:tplc="C84247C4">
      <w:start w:val="1"/>
      <w:numFmt w:val="decimal"/>
      <w:lvlText w:val="%1."/>
      <w:lvlJc w:val="left"/>
      <w:pPr>
        <w:ind w:left="720" w:hanging="360"/>
      </w:pPr>
      <w:rPr>
        <w:rFonts w:hint="default"/>
      </w:rPr>
    </w:lvl>
    <w:lvl w:ilvl="1" w:tplc="82883054">
      <w:start w:val="1"/>
      <w:numFmt w:val="lowerLetter"/>
      <w:lvlText w:val="%2."/>
      <w:lvlJc w:val="left"/>
      <w:pPr>
        <w:ind w:left="1440" w:hanging="360"/>
      </w:pPr>
    </w:lvl>
    <w:lvl w:ilvl="2" w:tplc="6E0C1C92">
      <w:start w:val="1"/>
      <w:numFmt w:val="lowerRoman"/>
      <w:lvlText w:val="%3."/>
      <w:lvlJc w:val="right"/>
      <w:pPr>
        <w:ind w:left="2160" w:hanging="180"/>
      </w:pPr>
    </w:lvl>
    <w:lvl w:ilvl="3" w:tplc="8A58B500">
      <w:start w:val="1"/>
      <w:numFmt w:val="decimal"/>
      <w:lvlText w:val="%4."/>
      <w:lvlJc w:val="left"/>
      <w:pPr>
        <w:ind w:left="2880" w:hanging="360"/>
      </w:pPr>
    </w:lvl>
    <w:lvl w:ilvl="4" w:tplc="4DDAF42A">
      <w:start w:val="1"/>
      <w:numFmt w:val="lowerLetter"/>
      <w:lvlText w:val="%5."/>
      <w:lvlJc w:val="left"/>
      <w:pPr>
        <w:ind w:left="3600" w:hanging="360"/>
      </w:pPr>
    </w:lvl>
    <w:lvl w:ilvl="5" w:tplc="9E7C6A1C">
      <w:start w:val="1"/>
      <w:numFmt w:val="lowerRoman"/>
      <w:lvlText w:val="%6."/>
      <w:lvlJc w:val="right"/>
      <w:pPr>
        <w:ind w:left="4320" w:hanging="180"/>
      </w:pPr>
    </w:lvl>
    <w:lvl w:ilvl="6" w:tplc="4A32BA90">
      <w:start w:val="1"/>
      <w:numFmt w:val="decimal"/>
      <w:lvlText w:val="%7."/>
      <w:lvlJc w:val="left"/>
      <w:pPr>
        <w:ind w:left="5040" w:hanging="360"/>
      </w:pPr>
    </w:lvl>
    <w:lvl w:ilvl="7" w:tplc="A184CE38">
      <w:start w:val="1"/>
      <w:numFmt w:val="lowerLetter"/>
      <w:lvlText w:val="%8."/>
      <w:lvlJc w:val="left"/>
      <w:pPr>
        <w:ind w:left="5760" w:hanging="360"/>
      </w:pPr>
    </w:lvl>
    <w:lvl w:ilvl="8" w:tplc="B86EFEEC">
      <w:start w:val="1"/>
      <w:numFmt w:val="lowerRoman"/>
      <w:lvlText w:val="%9."/>
      <w:lvlJc w:val="right"/>
      <w:pPr>
        <w:ind w:left="6480" w:hanging="180"/>
      </w:pPr>
    </w:lvl>
  </w:abstractNum>
  <w:abstractNum w:abstractNumId="22" w15:restartNumberingAfterBreak="0">
    <w:nsid w:val="634B6DA1"/>
    <w:multiLevelType w:val="hybridMultilevel"/>
    <w:tmpl w:val="141A974A"/>
    <w:lvl w:ilvl="0" w:tplc="70D037DC">
      <w:start w:val="1"/>
      <w:numFmt w:val="bullet"/>
      <w:lvlText w:val="o"/>
      <w:lvlJc w:val="left"/>
      <w:pPr>
        <w:ind w:left="720" w:hanging="360"/>
      </w:pPr>
      <w:rPr>
        <w:rFonts w:ascii="Courier New" w:hAnsi="Courier New" w:cs="Courier New" w:hint="default"/>
      </w:rPr>
    </w:lvl>
    <w:lvl w:ilvl="1" w:tplc="81426924">
      <w:start w:val="1"/>
      <w:numFmt w:val="bullet"/>
      <w:lvlText w:val="o"/>
      <w:lvlJc w:val="left"/>
      <w:pPr>
        <w:ind w:left="1440" w:hanging="360"/>
      </w:pPr>
      <w:rPr>
        <w:rFonts w:ascii="Courier New" w:hAnsi="Courier New" w:cs="Courier New" w:hint="default"/>
      </w:rPr>
    </w:lvl>
    <w:lvl w:ilvl="2" w:tplc="E8E64F0C">
      <w:start w:val="1"/>
      <w:numFmt w:val="bullet"/>
      <w:lvlText w:val=""/>
      <w:lvlJc w:val="left"/>
      <w:pPr>
        <w:ind w:left="2160" w:hanging="360"/>
      </w:pPr>
      <w:rPr>
        <w:rFonts w:ascii="Wingdings" w:hAnsi="Wingdings" w:hint="default"/>
      </w:rPr>
    </w:lvl>
    <w:lvl w:ilvl="3" w:tplc="CF7E92EA">
      <w:start w:val="1"/>
      <w:numFmt w:val="bullet"/>
      <w:lvlText w:val=""/>
      <w:lvlJc w:val="left"/>
      <w:pPr>
        <w:ind w:left="2880" w:hanging="360"/>
      </w:pPr>
      <w:rPr>
        <w:rFonts w:ascii="Symbol" w:hAnsi="Symbol" w:hint="default"/>
      </w:rPr>
    </w:lvl>
    <w:lvl w:ilvl="4" w:tplc="AF26C548">
      <w:start w:val="1"/>
      <w:numFmt w:val="bullet"/>
      <w:lvlText w:val="o"/>
      <w:lvlJc w:val="left"/>
      <w:pPr>
        <w:ind w:left="3600" w:hanging="360"/>
      </w:pPr>
      <w:rPr>
        <w:rFonts w:ascii="Courier New" w:hAnsi="Courier New" w:cs="Courier New" w:hint="default"/>
      </w:rPr>
    </w:lvl>
    <w:lvl w:ilvl="5" w:tplc="E8409FDA">
      <w:start w:val="1"/>
      <w:numFmt w:val="bullet"/>
      <w:lvlText w:val=""/>
      <w:lvlJc w:val="left"/>
      <w:pPr>
        <w:ind w:left="4320" w:hanging="360"/>
      </w:pPr>
      <w:rPr>
        <w:rFonts w:ascii="Wingdings" w:hAnsi="Wingdings" w:hint="default"/>
      </w:rPr>
    </w:lvl>
    <w:lvl w:ilvl="6" w:tplc="0736F116">
      <w:start w:val="1"/>
      <w:numFmt w:val="bullet"/>
      <w:lvlText w:val=""/>
      <w:lvlJc w:val="left"/>
      <w:pPr>
        <w:ind w:left="5040" w:hanging="360"/>
      </w:pPr>
      <w:rPr>
        <w:rFonts w:ascii="Symbol" w:hAnsi="Symbol" w:hint="default"/>
      </w:rPr>
    </w:lvl>
    <w:lvl w:ilvl="7" w:tplc="946A44E4">
      <w:start w:val="1"/>
      <w:numFmt w:val="bullet"/>
      <w:lvlText w:val="o"/>
      <w:lvlJc w:val="left"/>
      <w:pPr>
        <w:ind w:left="5760" w:hanging="360"/>
      </w:pPr>
      <w:rPr>
        <w:rFonts w:ascii="Courier New" w:hAnsi="Courier New" w:cs="Courier New" w:hint="default"/>
      </w:rPr>
    </w:lvl>
    <w:lvl w:ilvl="8" w:tplc="342AB7CC">
      <w:start w:val="1"/>
      <w:numFmt w:val="bullet"/>
      <w:lvlText w:val=""/>
      <w:lvlJc w:val="left"/>
      <w:pPr>
        <w:ind w:left="6480" w:hanging="360"/>
      </w:pPr>
      <w:rPr>
        <w:rFonts w:ascii="Wingdings" w:hAnsi="Wingdings" w:hint="default"/>
      </w:rPr>
    </w:lvl>
  </w:abstractNum>
  <w:abstractNum w:abstractNumId="23" w15:restartNumberingAfterBreak="0">
    <w:nsid w:val="65D86438"/>
    <w:multiLevelType w:val="hybridMultilevel"/>
    <w:tmpl w:val="10B0AD48"/>
    <w:lvl w:ilvl="0" w:tplc="575A77FC">
      <w:start w:val="1"/>
      <w:numFmt w:val="bullet"/>
      <w:lvlText w:val="-"/>
      <w:lvlJc w:val="left"/>
      <w:pPr>
        <w:ind w:left="720" w:firstLine="360"/>
      </w:pPr>
      <w:rPr>
        <w:u w:val="none"/>
      </w:rPr>
    </w:lvl>
    <w:lvl w:ilvl="1" w:tplc="9C2A698A">
      <w:start w:val="1"/>
      <w:numFmt w:val="bullet"/>
      <w:lvlText w:val="-"/>
      <w:lvlJc w:val="left"/>
      <w:pPr>
        <w:ind w:left="1440" w:firstLine="1080"/>
      </w:pPr>
      <w:rPr>
        <w:u w:val="none"/>
      </w:rPr>
    </w:lvl>
    <w:lvl w:ilvl="2" w:tplc="483A33E8">
      <w:start w:val="1"/>
      <w:numFmt w:val="bullet"/>
      <w:lvlText w:val="-"/>
      <w:lvlJc w:val="left"/>
      <w:pPr>
        <w:ind w:left="2160" w:firstLine="1800"/>
      </w:pPr>
      <w:rPr>
        <w:u w:val="none"/>
      </w:rPr>
    </w:lvl>
    <w:lvl w:ilvl="3" w:tplc="C188FAAE">
      <w:start w:val="1"/>
      <w:numFmt w:val="bullet"/>
      <w:lvlText w:val="-"/>
      <w:lvlJc w:val="left"/>
      <w:pPr>
        <w:ind w:left="2880" w:firstLine="2520"/>
      </w:pPr>
      <w:rPr>
        <w:u w:val="none"/>
      </w:rPr>
    </w:lvl>
    <w:lvl w:ilvl="4" w:tplc="85B056A6">
      <w:start w:val="1"/>
      <w:numFmt w:val="bullet"/>
      <w:lvlText w:val="-"/>
      <w:lvlJc w:val="left"/>
      <w:pPr>
        <w:ind w:left="3600" w:firstLine="3240"/>
      </w:pPr>
      <w:rPr>
        <w:u w:val="none"/>
      </w:rPr>
    </w:lvl>
    <w:lvl w:ilvl="5" w:tplc="B07AA5DA">
      <w:start w:val="1"/>
      <w:numFmt w:val="bullet"/>
      <w:lvlText w:val="-"/>
      <w:lvlJc w:val="left"/>
      <w:pPr>
        <w:ind w:left="4320" w:firstLine="3960"/>
      </w:pPr>
      <w:rPr>
        <w:u w:val="none"/>
      </w:rPr>
    </w:lvl>
    <w:lvl w:ilvl="6" w:tplc="1646E326">
      <w:start w:val="1"/>
      <w:numFmt w:val="bullet"/>
      <w:lvlText w:val="-"/>
      <w:lvlJc w:val="left"/>
      <w:pPr>
        <w:ind w:left="5040" w:firstLine="4680"/>
      </w:pPr>
      <w:rPr>
        <w:u w:val="none"/>
      </w:rPr>
    </w:lvl>
    <w:lvl w:ilvl="7" w:tplc="E41C8E5C">
      <w:start w:val="1"/>
      <w:numFmt w:val="bullet"/>
      <w:lvlText w:val="-"/>
      <w:lvlJc w:val="left"/>
      <w:pPr>
        <w:ind w:left="5760" w:firstLine="5400"/>
      </w:pPr>
      <w:rPr>
        <w:u w:val="none"/>
      </w:rPr>
    </w:lvl>
    <w:lvl w:ilvl="8" w:tplc="028CF4C2">
      <w:start w:val="1"/>
      <w:numFmt w:val="bullet"/>
      <w:lvlText w:val="-"/>
      <w:lvlJc w:val="left"/>
      <w:pPr>
        <w:ind w:left="6480" w:firstLine="6120"/>
      </w:pPr>
      <w:rPr>
        <w:u w:val="none"/>
      </w:rPr>
    </w:lvl>
  </w:abstractNum>
  <w:abstractNum w:abstractNumId="24" w15:restartNumberingAfterBreak="0">
    <w:nsid w:val="6FB83A5A"/>
    <w:multiLevelType w:val="hybridMultilevel"/>
    <w:tmpl w:val="8B18834E"/>
    <w:lvl w:ilvl="0" w:tplc="CA3A8A1C">
      <w:start w:val="1"/>
      <w:numFmt w:val="bullet"/>
      <w:lvlText w:val=""/>
      <w:lvlJc w:val="left"/>
      <w:pPr>
        <w:ind w:left="720" w:hanging="360"/>
      </w:pPr>
      <w:rPr>
        <w:rFonts w:ascii="Symbol" w:hAnsi="Symbol" w:hint="default"/>
      </w:rPr>
    </w:lvl>
    <w:lvl w:ilvl="1" w:tplc="B7D85B7C">
      <w:start w:val="1"/>
      <w:numFmt w:val="bullet"/>
      <w:lvlText w:val="o"/>
      <w:lvlJc w:val="left"/>
      <w:pPr>
        <w:ind w:left="1440" w:hanging="360"/>
      </w:pPr>
      <w:rPr>
        <w:rFonts w:ascii="Courier New" w:hAnsi="Courier New" w:cs="Courier New" w:hint="default"/>
      </w:rPr>
    </w:lvl>
    <w:lvl w:ilvl="2" w:tplc="343E9B72">
      <w:start w:val="1"/>
      <w:numFmt w:val="bullet"/>
      <w:lvlText w:val=""/>
      <w:lvlJc w:val="left"/>
      <w:pPr>
        <w:ind w:left="2160" w:hanging="360"/>
      </w:pPr>
      <w:rPr>
        <w:rFonts w:ascii="Wingdings" w:hAnsi="Wingdings" w:hint="default"/>
      </w:rPr>
    </w:lvl>
    <w:lvl w:ilvl="3" w:tplc="E384C490">
      <w:start w:val="1"/>
      <w:numFmt w:val="bullet"/>
      <w:lvlText w:val=""/>
      <w:lvlJc w:val="left"/>
      <w:pPr>
        <w:ind w:left="2880" w:hanging="360"/>
      </w:pPr>
      <w:rPr>
        <w:rFonts w:ascii="Symbol" w:hAnsi="Symbol" w:hint="default"/>
      </w:rPr>
    </w:lvl>
    <w:lvl w:ilvl="4" w:tplc="7B000A0A">
      <w:start w:val="1"/>
      <w:numFmt w:val="bullet"/>
      <w:lvlText w:val="o"/>
      <w:lvlJc w:val="left"/>
      <w:pPr>
        <w:ind w:left="3600" w:hanging="360"/>
      </w:pPr>
      <w:rPr>
        <w:rFonts w:ascii="Courier New" w:hAnsi="Courier New" w:cs="Courier New" w:hint="default"/>
      </w:rPr>
    </w:lvl>
    <w:lvl w:ilvl="5" w:tplc="7166E4BA">
      <w:start w:val="1"/>
      <w:numFmt w:val="bullet"/>
      <w:lvlText w:val=""/>
      <w:lvlJc w:val="left"/>
      <w:pPr>
        <w:ind w:left="4320" w:hanging="360"/>
      </w:pPr>
      <w:rPr>
        <w:rFonts w:ascii="Wingdings" w:hAnsi="Wingdings" w:hint="default"/>
      </w:rPr>
    </w:lvl>
    <w:lvl w:ilvl="6" w:tplc="5AE2060C">
      <w:start w:val="1"/>
      <w:numFmt w:val="bullet"/>
      <w:lvlText w:val=""/>
      <w:lvlJc w:val="left"/>
      <w:pPr>
        <w:ind w:left="5040" w:hanging="360"/>
      </w:pPr>
      <w:rPr>
        <w:rFonts w:ascii="Symbol" w:hAnsi="Symbol" w:hint="default"/>
      </w:rPr>
    </w:lvl>
    <w:lvl w:ilvl="7" w:tplc="45DA0926">
      <w:start w:val="1"/>
      <w:numFmt w:val="bullet"/>
      <w:lvlText w:val="o"/>
      <w:lvlJc w:val="left"/>
      <w:pPr>
        <w:ind w:left="5760" w:hanging="360"/>
      </w:pPr>
      <w:rPr>
        <w:rFonts w:ascii="Courier New" w:hAnsi="Courier New" w:cs="Courier New" w:hint="default"/>
      </w:rPr>
    </w:lvl>
    <w:lvl w:ilvl="8" w:tplc="75ACDFBC">
      <w:start w:val="1"/>
      <w:numFmt w:val="bullet"/>
      <w:lvlText w:val=""/>
      <w:lvlJc w:val="left"/>
      <w:pPr>
        <w:ind w:left="6480" w:hanging="360"/>
      </w:pPr>
      <w:rPr>
        <w:rFonts w:ascii="Wingdings" w:hAnsi="Wingdings" w:hint="default"/>
      </w:rPr>
    </w:lvl>
  </w:abstractNum>
  <w:abstractNum w:abstractNumId="25" w15:restartNumberingAfterBreak="0">
    <w:nsid w:val="72C003FA"/>
    <w:multiLevelType w:val="multilevel"/>
    <w:tmpl w:val="5CB4D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D96C81"/>
    <w:multiLevelType w:val="multilevel"/>
    <w:tmpl w:val="2F24D206"/>
    <w:lvl w:ilvl="0">
      <w:start w:val="3"/>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90809AF"/>
    <w:multiLevelType w:val="multilevel"/>
    <w:tmpl w:val="D700D162"/>
    <w:lvl w:ilvl="0">
      <w:start w:val="2"/>
      <w:numFmt w:val="decimal"/>
      <w:lvlText w:val="%1."/>
      <w:lvlJc w:val="left"/>
      <w:pPr>
        <w:ind w:left="720" w:hanging="360"/>
      </w:pPr>
      <w:rPr>
        <w:rFonts w:hint="default"/>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79476C1F"/>
    <w:multiLevelType w:val="hybridMultilevel"/>
    <w:tmpl w:val="68BC67EA"/>
    <w:lvl w:ilvl="0" w:tplc="0DE691AE">
      <w:start w:val="1"/>
      <w:numFmt w:val="decimal"/>
      <w:lvlText w:val="%1."/>
      <w:lvlJc w:val="left"/>
      <w:pPr>
        <w:ind w:left="1146" w:hanging="360"/>
      </w:pPr>
    </w:lvl>
    <w:lvl w:ilvl="1" w:tplc="46F0E774">
      <w:start w:val="1"/>
      <w:numFmt w:val="lowerLetter"/>
      <w:lvlText w:val="%2."/>
      <w:lvlJc w:val="left"/>
      <w:pPr>
        <w:ind w:left="1866" w:hanging="360"/>
      </w:pPr>
    </w:lvl>
    <w:lvl w:ilvl="2" w:tplc="F6860BD6">
      <w:start w:val="1"/>
      <w:numFmt w:val="lowerRoman"/>
      <w:lvlText w:val="%3."/>
      <w:lvlJc w:val="right"/>
      <w:pPr>
        <w:ind w:left="2586" w:hanging="180"/>
      </w:pPr>
    </w:lvl>
    <w:lvl w:ilvl="3" w:tplc="57F83B1E">
      <w:start w:val="1"/>
      <w:numFmt w:val="decimal"/>
      <w:lvlText w:val="%4."/>
      <w:lvlJc w:val="left"/>
      <w:pPr>
        <w:ind w:left="3306" w:hanging="360"/>
      </w:pPr>
    </w:lvl>
    <w:lvl w:ilvl="4" w:tplc="60D8B00E">
      <w:start w:val="1"/>
      <w:numFmt w:val="lowerLetter"/>
      <w:lvlText w:val="%5."/>
      <w:lvlJc w:val="left"/>
      <w:pPr>
        <w:ind w:left="4026" w:hanging="360"/>
      </w:pPr>
    </w:lvl>
    <w:lvl w:ilvl="5" w:tplc="89D88610">
      <w:start w:val="1"/>
      <w:numFmt w:val="lowerRoman"/>
      <w:lvlText w:val="%6."/>
      <w:lvlJc w:val="right"/>
      <w:pPr>
        <w:ind w:left="4746" w:hanging="180"/>
      </w:pPr>
    </w:lvl>
    <w:lvl w:ilvl="6" w:tplc="BD088D20">
      <w:start w:val="1"/>
      <w:numFmt w:val="decimal"/>
      <w:lvlText w:val="%7."/>
      <w:lvlJc w:val="left"/>
      <w:pPr>
        <w:ind w:left="5466" w:hanging="360"/>
      </w:pPr>
    </w:lvl>
    <w:lvl w:ilvl="7" w:tplc="6518ABE4">
      <w:start w:val="1"/>
      <w:numFmt w:val="lowerLetter"/>
      <w:lvlText w:val="%8."/>
      <w:lvlJc w:val="left"/>
      <w:pPr>
        <w:ind w:left="6186" w:hanging="360"/>
      </w:pPr>
    </w:lvl>
    <w:lvl w:ilvl="8" w:tplc="F6BE6B22">
      <w:start w:val="1"/>
      <w:numFmt w:val="lowerRoman"/>
      <w:lvlText w:val="%9."/>
      <w:lvlJc w:val="right"/>
      <w:pPr>
        <w:ind w:left="6906" w:hanging="180"/>
      </w:pPr>
    </w:lvl>
  </w:abstractNum>
  <w:abstractNum w:abstractNumId="29" w15:restartNumberingAfterBreak="0">
    <w:nsid w:val="7D0C7EAF"/>
    <w:multiLevelType w:val="hybridMultilevel"/>
    <w:tmpl w:val="BA8627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085B16"/>
    <w:multiLevelType w:val="multilevel"/>
    <w:tmpl w:val="90A0EF98"/>
    <w:lvl w:ilvl="0">
      <w:start w:val="2"/>
      <w:numFmt w:val="decimal"/>
      <w:lvlText w:val="%1."/>
      <w:lvlJc w:val="left"/>
      <w:pPr>
        <w:ind w:left="720" w:hanging="360"/>
      </w:pPr>
      <w:rPr>
        <w:rFonts w:hint="default"/>
      </w:rPr>
    </w:lvl>
    <w:lvl w:ilvl="1">
      <w:start w:val="1"/>
      <w:numFmt w:val="decimal"/>
      <w:isLgl/>
      <w:lvlText w:val="%1.%2"/>
      <w:lvlJc w:val="left"/>
      <w:pPr>
        <w:ind w:left="915" w:hanging="555"/>
      </w:pPr>
      <w:rPr>
        <w:rFonts w:hint="default"/>
        <w:b w:val="0"/>
        <w:bCs w:val="0"/>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2132362960">
    <w:abstractNumId w:val="23"/>
  </w:num>
  <w:num w:numId="2" w16cid:durableId="467088719">
    <w:abstractNumId w:val="13"/>
  </w:num>
  <w:num w:numId="3" w16cid:durableId="1448817054">
    <w:abstractNumId w:val="28"/>
  </w:num>
  <w:num w:numId="4" w16cid:durableId="1651445953">
    <w:abstractNumId w:val="3"/>
  </w:num>
  <w:num w:numId="5" w16cid:durableId="2081053166">
    <w:abstractNumId w:val="24"/>
  </w:num>
  <w:num w:numId="6" w16cid:durableId="176121657">
    <w:abstractNumId w:val="0"/>
  </w:num>
  <w:num w:numId="7" w16cid:durableId="1009793298">
    <w:abstractNumId w:val="2"/>
  </w:num>
  <w:num w:numId="8" w16cid:durableId="1134251357">
    <w:abstractNumId w:val="22"/>
  </w:num>
  <w:num w:numId="9" w16cid:durableId="1547136300">
    <w:abstractNumId w:val="18"/>
  </w:num>
  <w:num w:numId="10" w16cid:durableId="1669819202">
    <w:abstractNumId w:val="21"/>
  </w:num>
  <w:num w:numId="11" w16cid:durableId="1832677120">
    <w:abstractNumId w:val="21"/>
    <w:lvlOverride w:ilvl="0">
      <w:lvl w:ilvl="0" w:tplc="C84247C4">
        <w:start w:val="1"/>
        <w:numFmt w:val="decimal"/>
        <w:lvlText w:val="%1."/>
        <w:lvlJc w:val="left"/>
        <w:pPr>
          <w:ind w:left="720" w:hanging="360"/>
        </w:pPr>
        <w:rPr>
          <w:rFonts w:hint="default"/>
        </w:rPr>
      </w:lvl>
    </w:lvlOverride>
    <w:lvlOverride w:ilvl="1">
      <w:lvl w:ilvl="1" w:tplc="82883054">
        <w:start w:val="1"/>
        <w:numFmt w:val="lowerLetter"/>
        <w:lvlText w:val="%2."/>
        <w:lvlJc w:val="left"/>
        <w:pPr>
          <w:ind w:left="1440" w:hanging="360"/>
        </w:pPr>
      </w:lvl>
    </w:lvlOverride>
    <w:lvlOverride w:ilvl="2">
      <w:lvl w:ilvl="2" w:tplc="6E0C1C92">
        <w:start w:val="1"/>
        <w:numFmt w:val="lowerRoman"/>
        <w:lvlText w:val="%3."/>
        <w:lvlJc w:val="right"/>
        <w:pPr>
          <w:ind w:left="2160" w:hanging="180"/>
        </w:pPr>
      </w:lvl>
    </w:lvlOverride>
    <w:lvlOverride w:ilvl="3">
      <w:lvl w:ilvl="3" w:tplc="8A58B500">
        <w:start w:val="1"/>
        <w:numFmt w:val="decimal"/>
        <w:lvlText w:val="%4."/>
        <w:lvlJc w:val="left"/>
        <w:pPr>
          <w:ind w:left="2880" w:hanging="360"/>
        </w:pPr>
      </w:lvl>
    </w:lvlOverride>
    <w:lvlOverride w:ilvl="4">
      <w:lvl w:ilvl="4" w:tplc="4DDAF42A">
        <w:start w:val="1"/>
        <w:numFmt w:val="lowerLetter"/>
        <w:lvlText w:val="%5."/>
        <w:lvlJc w:val="left"/>
        <w:pPr>
          <w:ind w:left="3600" w:hanging="360"/>
        </w:pPr>
      </w:lvl>
    </w:lvlOverride>
    <w:lvlOverride w:ilvl="5">
      <w:lvl w:ilvl="5" w:tplc="9E7C6A1C">
        <w:start w:val="1"/>
        <w:numFmt w:val="lowerRoman"/>
        <w:lvlText w:val="%6."/>
        <w:lvlJc w:val="right"/>
        <w:pPr>
          <w:ind w:left="4320" w:hanging="180"/>
        </w:pPr>
      </w:lvl>
    </w:lvlOverride>
    <w:lvlOverride w:ilvl="6">
      <w:lvl w:ilvl="6" w:tplc="4A32BA90">
        <w:start w:val="1"/>
        <w:numFmt w:val="decimal"/>
        <w:lvlText w:val="%7."/>
        <w:lvlJc w:val="left"/>
        <w:pPr>
          <w:ind w:left="5040" w:hanging="360"/>
        </w:pPr>
      </w:lvl>
    </w:lvlOverride>
    <w:lvlOverride w:ilvl="7">
      <w:lvl w:ilvl="7" w:tplc="A184CE38">
        <w:start w:val="1"/>
        <w:numFmt w:val="lowerLetter"/>
        <w:lvlText w:val="%8."/>
        <w:lvlJc w:val="left"/>
        <w:pPr>
          <w:ind w:left="5760" w:hanging="360"/>
        </w:pPr>
      </w:lvl>
    </w:lvlOverride>
    <w:lvlOverride w:ilvl="8">
      <w:lvl w:ilvl="8" w:tplc="B86EFEEC">
        <w:start w:val="1"/>
        <w:numFmt w:val="lowerRoman"/>
        <w:lvlText w:val="%9."/>
        <w:lvlJc w:val="right"/>
        <w:pPr>
          <w:ind w:left="6480" w:hanging="180"/>
        </w:pPr>
      </w:lvl>
    </w:lvlOverride>
  </w:num>
  <w:num w:numId="12" w16cid:durableId="982466071">
    <w:abstractNumId w:val="4"/>
  </w:num>
  <w:num w:numId="13" w16cid:durableId="841432323">
    <w:abstractNumId w:val="8"/>
  </w:num>
  <w:num w:numId="14" w16cid:durableId="1743798639">
    <w:abstractNumId w:val="20"/>
  </w:num>
  <w:num w:numId="15" w16cid:durableId="173040013">
    <w:abstractNumId w:val="17"/>
  </w:num>
  <w:num w:numId="16" w16cid:durableId="1039014147">
    <w:abstractNumId w:val="11"/>
  </w:num>
  <w:num w:numId="17" w16cid:durableId="1568146113">
    <w:abstractNumId w:val="5"/>
  </w:num>
  <w:num w:numId="18" w16cid:durableId="1433167270">
    <w:abstractNumId w:val="14"/>
  </w:num>
  <w:num w:numId="19" w16cid:durableId="823860869">
    <w:abstractNumId w:val="10"/>
  </w:num>
  <w:num w:numId="20" w16cid:durableId="1879316594">
    <w:abstractNumId w:val="12"/>
  </w:num>
  <w:num w:numId="21" w16cid:durableId="1344282845">
    <w:abstractNumId w:val="25"/>
  </w:num>
  <w:num w:numId="22" w16cid:durableId="561331750">
    <w:abstractNumId w:val="7"/>
  </w:num>
  <w:num w:numId="23" w16cid:durableId="441845898">
    <w:abstractNumId w:val="29"/>
  </w:num>
  <w:num w:numId="24" w16cid:durableId="127166900">
    <w:abstractNumId w:val="16"/>
  </w:num>
  <w:num w:numId="25" w16cid:durableId="1431047346">
    <w:abstractNumId w:val="15"/>
  </w:num>
  <w:num w:numId="26" w16cid:durableId="1552233771">
    <w:abstractNumId w:val="1"/>
  </w:num>
  <w:num w:numId="27" w16cid:durableId="1633517464">
    <w:abstractNumId w:val="9"/>
  </w:num>
  <w:num w:numId="28" w16cid:durableId="1790971097">
    <w:abstractNumId w:val="30"/>
  </w:num>
  <w:num w:numId="29" w16cid:durableId="1132215381">
    <w:abstractNumId w:val="27"/>
  </w:num>
  <w:num w:numId="30" w16cid:durableId="1195923905">
    <w:abstractNumId w:val="26"/>
  </w:num>
  <w:num w:numId="31" w16cid:durableId="1702971456">
    <w:abstractNumId w:val="6"/>
  </w:num>
  <w:num w:numId="32" w16cid:durableId="17025165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07D"/>
    <w:rsid w:val="001F607D"/>
    <w:rsid w:val="004347A2"/>
    <w:rsid w:val="00526D27"/>
    <w:rsid w:val="00862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31F4"/>
  <w15:docId w15:val="{AFF69AF0-0D1D-4F71-8A79-1520B471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76" w:lineRule="auto"/>
    </w:pPr>
    <w:rPr>
      <w:rFonts w:ascii="Arial" w:eastAsia="Arial" w:hAnsi="Arial" w:cs="Arial"/>
      <w:color w:val="000000"/>
      <w:lang w:val="de-CH" w:eastAsia="de-DE"/>
    </w:rPr>
  </w:style>
  <w:style w:type="paragraph" w:styleId="berschrift1">
    <w:name w:val="heading 1"/>
    <w:basedOn w:val="Standard"/>
    <w:next w:val="Standard"/>
    <w:link w:val="berschrift1Zchn"/>
    <w:uiPriority w:val="9"/>
    <w:qFormat/>
    <w:pPr>
      <w:keepNext/>
      <w:keepLines/>
      <w:spacing w:before="480" w:after="20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b/>
      <w:bCs/>
    </w:rPr>
  </w:style>
  <w:style w:type="paragraph" w:styleId="berschrift7">
    <w:name w:val="heading 7"/>
    <w:basedOn w:val="Standard"/>
    <w:next w:val="Standard"/>
    <w:link w:val="berschrift7Zchn"/>
    <w:uiPriority w:val="9"/>
    <w:unhideWhenUsed/>
    <w:qFormat/>
    <w:pPr>
      <w:keepNext/>
      <w:keepLines/>
      <w:spacing w:before="320" w:after="200"/>
      <w:outlineLvl w:val="6"/>
    </w:pPr>
    <w:rPr>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i/>
      <w:iCs/>
    </w:rPr>
  </w:style>
  <w:style w:type="paragraph" w:styleId="berschrift9">
    <w:name w:val="heading 9"/>
    <w:basedOn w:val="Standard"/>
    <w:next w:val="Standard"/>
    <w:link w:val="berschrift9Zchn"/>
    <w:uiPriority w:val="9"/>
    <w:unhideWhenUsed/>
    <w:qFormat/>
    <w:pPr>
      <w:keepNext/>
      <w:keepLines/>
      <w:spacing w:before="320" w:after="200"/>
      <w:outlineLvl w:val="8"/>
    </w:pPr>
    <w:rPr>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Beschriftung">
    <w:name w:val="caption"/>
    <w:basedOn w:val="Standard"/>
    <w:next w:val="Standard"/>
    <w:uiPriority w:val="35"/>
    <w:semiHidden/>
    <w:unhideWhenUsed/>
    <w:qFormat/>
    <w:rPr>
      <w:b/>
      <w:bCs/>
      <w:color w:val="5B9BD5" w:themeColor="accent1"/>
      <w:sz w:val="18"/>
      <w:szCs w:val="18"/>
    </w:rPr>
  </w:style>
  <w:style w:type="character" w:customStyle="1" w:styleId="CaptionChar">
    <w:name w:val="Caption Char"/>
    <w:uiPriority w:val="99"/>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nhideWhenUsed/>
    <w:rPr>
      <w:vertAlign w:val="superscript"/>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customStyle="1" w:styleId="Normal1">
    <w:name w:val="Normal1"/>
    <w:pPr>
      <w:spacing w:after="0" w:line="276" w:lineRule="auto"/>
    </w:pPr>
    <w:rPr>
      <w:rFonts w:ascii="Arial" w:eastAsia="Arial" w:hAnsi="Arial" w:cs="Arial"/>
      <w:color w:val="000000"/>
      <w:lang w:val="de-CH" w:eastAsia="de-DE"/>
    </w:rPr>
  </w:style>
  <w:style w:type="paragraph" w:styleId="Listenabsatz">
    <w:name w:val="List Paragraph"/>
    <w:basedOn w:val="Standard"/>
    <w:uiPriority w:val="34"/>
    <w:qFormat/>
    <w:pPr>
      <w:ind w:left="720"/>
      <w:contextualSpacing/>
    </w:pPr>
  </w:style>
  <w:style w:type="character" w:customStyle="1" w:styleId="apple-tab-span">
    <w:name w:val="apple-tab-span"/>
    <w:basedOn w:val="Absatz-Standardschriftart"/>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eastAsia="Arial" w:hAnsi="Arial" w:cs="Arial"/>
      <w:color w:val="000000"/>
      <w:lang w:val="de-CH" w:eastAsia="de-DE"/>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rPr>
      <w:rFonts w:ascii="Arial" w:eastAsia="Arial" w:hAnsi="Arial" w:cs="Arial"/>
      <w:color w:val="000000"/>
      <w:lang w:val="de-CH" w:eastAsia="de-DE"/>
    </w:rPr>
  </w:style>
  <w:style w:type="table" w:styleId="Tabellenraster">
    <w:name w:val="Table Grid"/>
    <w:basedOn w:val="NormaleTabelle"/>
    <w:uiPriority w:val="39"/>
    <w:pPr>
      <w:spacing w:after="0" w:line="240" w:lineRule="auto"/>
    </w:pPr>
    <w:rPr>
      <w:rFonts w:ascii="Calibri" w:eastAsia="Calibri" w:hAnsi="Calibri" w:cs="Times New Roman"/>
      <w:sz w:val="20"/>
      <w:szCs w:val="20"/>
      <w:lang w:eastAsia="de-A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Arial" w:hAnsi="Segoe UI" w:cs="Segoe UI"/>
      <w:color w:val="000000"/>
      <w:sz w:val="18"/>
      <w:szCs w:val="18"/>
      <w:lang w:val="de-CH" w:eastAsia="de-DE"/>
    </w:rPr>
  </w:style>
  <w:style w:type="table" w:customStyle="1" w:styleId="TableGrid1">
    <w:name w:val="Table Grid1"/>
    <w:basedOn w:val="NormaleTabelle"/>
    <w:next w:val="Tabellenraster"/>
    <w:uiPriority w:val="3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NormaleTabelle"/>
    <w:next w:val="Tabellenraster"/>
    <w:uiPriority w:val="39"/>
    <w:pPr>
      <w:spacing w:after="0" w:line="240" w:lineRule="auto"/>
    </w:pPr>
    <w:rPr>
      <w:sz w:val="24"/>
      <w:szCs w:val="24"/>
      <w:lang w:val="es-ES_trad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table" w:customStyle="1" w:styleId="Tabellenraster1">
    <w:name w:val="Tabellenraster1"/>
    <w:basedOn w:val="NormaleTabelle"/>
    <w:next w:val="Tabellenraster"/>
    <w:uiPriority w:val="39"/>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Fuzeile"/>
    <w:link w:val="footerChar"/>
    <w:qFormat/>
    <w:pPr>
      <w:ind w:left="-108"/>
      <w:jc w:val="both"/>
    </w:pPr>
    <w:rPr>
      <w:rFonts w:asciiTheme="minorHAnsi" w:eastAsiaTheme="minorEastAsia" w:hAnsiTheme="minorHAnsi" w:cstheme="minorBidi"/>
      <w:color w:val="auto"/>
      <w:sz w:val="18"/>
      <w:lang w:val="en-GB" w:eastAsia="en-US"/>
    </w:rPr>
  </w:style>
  <w:style w:type="character" w:customStyle="1" w:styleId="footerChar">
    <w:name w:val="footer Char"/>
    <w:basedOn w:val="FuzeileZchn"/>
    <w:link w:val="Footer1"/>
    <w:rPr>
      <w:rFonts w:ascii="Arial" w:eastAsiaTheme="minorEastAsia" w:hAnsi="Arial" w:cs="Arial"/>
      <w:color w:val="000000"/>
      <w:sz w:val="18"/>
      <w:lang w:val="en-GB" w:eastAsia="de-DE"/>
    </w:rPr>
  </w:style>
  <w:style w:type="paragraph" w:styleId="berarbeitung">
    <w:name w:val="Revision"/>
    <w:hidden/>
    <w:uiPriority w:val="99"/>
    <w:semiHidden/>
    <w:pPr>
      <w:spacing w:after="0" w:line="240" w:lineRule="auto"/>
    </w:pPr>
    <w:rPr>
      <w:rFonts w:ascii="Arial" w:eastAsia="Arial" w:hAnsi="Arial" w:cs="Arial"/>
      <w:color w:val="000000"/>
      <w:lang w:val="de-CH"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eastAsia="Arial" w:hAnsi="Arial" w:cs="Arial"/>
      <w:color w:val="000000"/>
      <w:sz w:val="20"/>
      <w:szCs w:val="20"/>
      <w:lang w:val="de-CH"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Arial" w:hAnsi="Arial" w:cs="Arial"/>
      <w:b/>
      <w:bCs/>
      <w:color w:val="000000"/>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4388">
      <w:bodyDiv w:val="1"/>
      <w:marLeft w:val="0"/>
      <w:marRight w:val="0"/>
      <w:marTop w:val="0"/>
      <w:marBottom w:val="0"/>
      <w:divBdr>
        <w:top w:val="none" w:sz="0" w:space="0" w:color="auto"/>
        <w:left w:val="none" w:sz="0" w:space="0" w:color="auto"/>
        <w:bottom w:val="none" w:sz="0" w:space="0" w:color="auto"/>
        <w:right w:val="none" w:sz="0" w:space="0" w:color="auto"/>
      </w:divBdr>
    </w:div>
    <w:div w:id="262960536">
      <w:bodyDiv w:val="1"/>
      <w:marLeft w:val="0"/>
      <w:marRight w:val="0"/>
      <w:marTop w:val="0"/>
      <w:marBottom w:val="0"/>
      <w:divBdr>
        <w:top w:val="none" w:sz="0" w:space="0" w:color="auto"/>
        <w:left w:val="none" w:sz="0" w:space="0" w:color="auto"/>
        <w:bottom w:val="none" w:sz="0" w:space="0" w:color="auto"/>
        <w:right w:val="none" w:sz="0" w:space="0" w:color="auto"/>
      </w:divBdr>
    </w:div>
    <w:div w:id="421755902">
      <w:bodyDiv w:val="1"/>
      <w:marLeft w:val="0"/>
      <w:marRight w:val="0"/>
      <w:marTop w:val="0"/>
      <w:marBottom w:val="0"/>
      <w:divBdr>
        <w:top w:val="none" w:sz="0" w:space="0" w:color="auto"/>
        <w:left w:val="none" w:sz="0" w:space="0" w:color="auto"/>
        <w:bottom w:val="none" w:sz="0" w:space="0" w:color="auto"/>
        <w:right w:val="none" w:sz="0" w:space="0" w:color="auto"/>
      </w:divBdr>
    </w:div>
    <w:div w:id="504323384">
      <w:bodyDiv w:val="1"/>
      <w:marLeft w:val="0"/>
      <w:marRight w:val="0"/>
      <w:marTop w:val="0"/>
      <w:marBottom w:val="0"/>
      <w:divBdr>
        <w:top w:val="none" w:sz="0" w:space="0" w:color="auto"/>
        <w:left w:val="none" w:sz="0" w:space="0" w:color="auto"/>
        <w:bottom w:val="none" w:sz="0" w:space="0" w:color="auto"/>
        <w:right w:val="none" w:sz="0" w:space="0" w:color="auto"/>
      </w:divBdr>
    </w:div>
    <w:div w:id="548735571">
      <w:bodyDiv w:val="1"/>
      <w:marLeft w:val="0"/>
      <w:marRight w:val="0"/>
      <w:marTop w:val="0"/>
      <w:marBottom w:val="0"/>
      <w:divBdr>
        <w:top w:val="none" w:sz="0" w:space="0" w:color="auto"/>
        <w:left w:val="none" w:sz="0" w:space="0" w:color="auto"/>
        <w:bottom w:val="none" w:sz="0" w:space="0" w:color="auto"/>
        <w:right w:val="none" w:sz="0" w:space="0" w:color="auto"/>
      </w:divBdr>
    </w:div>
    <w:div w:id="911769369">
      <w:bodyDiv w:val="1"/>
      <w:marLeft w:val="0"/>
      <w:marRight w:val="0"/>
      <w:marTop w:val="0"/>
      <w:marBottom w:val="0"/>
      <w:divBdr>
        <w:top w:val="none" w:sz="0" w:space="0" w:color="auto"/>
        <w:left w:val="none" w:sz="0" w:space="0" w:color="auto"/>
        <w:bottom w:val="none" w:sz="0" w:space="0" w:color="auto"/>
        <w:right w:val="none" w:sz="0" w:space="0" w:color="auto"/>
      </w:divBdr>
      <w:divsChild>
        <w:div w:id="1798530180">
          <w:marLeft w:val="1080"/>
          <w:marRight w:val="0"/>
          <w:marTop w:val="100"/>
          <w:marBottom w:val="0"/>
          <w:divBdr>
            <w:top w:val="none" w:sz="0" w:space="0" w:color="auto"/>
            <w:left w:val="none" w:sz="0" w:space="0" w:color="auto"/>
            <w:bottom w:val="none" w:sz="0" w:space="0" w:color="auto"/>
            <w:right w:val="none" w:sz="0" w:space="0" w:color="auto"/>
          </w:divBdr>
        </w:div>
        <w:div w:id="776566073">
          <w:marLeft w:val="1080"/>
          <w:marRight w:val="0"/>
          <w:marTop w:val="100"/>
          <w:marBottom w:val="0"/>
          <w:divBdr>
            <w:top w:val="none" w:sz="0" w:space="0" w:color="auto"/>
            <w:left w:val="none" w:sz="0" w:space="0" w:color="auto"/>
            <w:bottom w:val="none" w:sz="0" w:space="0" w:color="auto"/>
            <w:right w:val="none" w:sz="0" w:space="0" w:color="auto"/>
          </w:divBdr>
        </w:div>
      </w:divsChild>
    </w:div>
    <w:div w:id="1168446929">
      <w:bodyDiv w:val="1"/>
      <w:marLeft w:val="0"/>
      <w:marRight w:val="0"/>
      <w:marTop w:val="0"/>
      <w:marBottom w:val="0"/>
      <w:divBdr>
        <w:top w:val="none" w:sz="0" w:space="0" w:color="auto"/>
        <w:left w:val="none" w:sz="0" w:space="0" w:color="auto"/>
        <w:bottom w:val="none" w:sz="0" w:space="0" w:color="auto"/>
        <w:right w:val="none" w:sz="0" w:space="0" w:color="auto"/>
      </w:divBdr>
    </w:div>
    <w:div w:id="168836430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98288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ecml.at/companionvolumetoolbox" TargetMode="External"/><Relationship Id="rId1" Type="http://schemas.openxmlformats.org/officeDocument/2006/relationships/hyperlink" Target="https://creativecommons.org/licenses/by-nc-sa/4.0/deed.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6107</Characters>
  <Application>Microsoft Office Word</Application>
  <DocSecurity>0</DocSecurity>
  <Lines>50</Lines>
  <Paragraphs>14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Ntalampyra</dc:creator>
  <cp:keywords>, docId:D58187796C5005565ECDEE82F4A7DA9F</cp:keywords>
  <dc:description/>
  <cp:lastModifiedBy>Kinga S</cp:lastModifiedBy>
  <cp:revision>3</cp:revision>
  <cp:lastPrinted>2022-10-14T13:22:00Z</cp:lastPrinted>
  <dcterms:created xsi:type="dcterms:W3CDTF">2025-01-17T17:25:00Z</dcterms:created>
  <dcterms:modified xsi:type="dcterms:W3CDTF">2025-05-06T12:27:00Z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e25e639dadde48fc5758394edb682722e10f5b3614234505bf864e5c1983df22</vt:lpwstr>
  </property>
</Properties>
</file>